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AD4" w:rsidRPr="001B627C" w:rsidRDefault="00300AD4" w:rsidP="00300AD4">
      <w:pPr>
        <w:spacing w:line="240" w:lineRule="auto"/>
        <w:jc w:val="center"/>
        <w:rPr>
          <w:rFonts w:ascii="Times New Roman" w:hAnsi="Times New Roman" w:cs="Times New Roman"/>
          <w:b/>
          <w:iCs/>
          <w:color w:val="262626" w:themeColor="text1" w:themeTint="D9"/>
          <w:sz w:val="24"/>
          <w:szCs w:val="24"/>
          <w:lang w:val="ro-RO"/>
        </w:rPr>
      </w:pPr>
      <w:r w:rsidRPr="001B627C">
        <w:rPr>
          <w:rFonts w:ascii="Times New Roman" w:hAnsi="Times New Roman" w:cs="Times New Roman"/>
          <w:b/>
          <w:iCs/>
          <w:color w:val="262626" w:themeColor="text1" w:themeTint="D9"/>
          <w:sz w:val="24"/>
          <w:szCs w:val="24"/>
          <w:lang w:val="ro-RO"/>
        </w:rPr>
        <w:t>REGULAMENT DE ORGANIZARE</w:t>
      </w:r>
    </w:p>
    <w:p w:rsidR="00300AD4" w:rsidRDefault="00300AD4" w:rsidP="00300AD4">
      <w:pPr>
        <w:pStyle w:val="NoSpacing"/>
        <w:jc w:val="center"/>
        <w:rPr>
          <w:rFonts w:ascii="Times New Roman" w:hAnsi="Times New Roman" w:cs="Times New Roman"/>
          <w:b/>
          <w:color w:val="262626" w:themeColor="text1" w:themeTint="D9"/>
          <w:sz w:val="24"/>
          <w:szCs w:val="24"/>
          <w:lang w:val="ro-RO"/>
        </w:rPr>
      </w:pPr>
      <w:r w:rsidRPr="001B627C">
        <w:rPr>
          <w:rFonts w:ascii="Times New Roman" w:hAnsi="Times New Roman" w:cs="Times New Roman"/>
          <w:b/>
          <w:color w:val="262626" w:themeColor="text1" w:themeTint="D9"/>
          <w:sz w:val="24"/>
          <w:szCs w:val="24"/>
          <w:lang w:val="ro-RO"/>
        </w:rPr>
        <w:t>Concurs de creaţie literar-artistică şi eseu „În lumea lui Făt-Frumos“, ediția a XII-a, 2026</w:t>
      </w:r>
    </w:p>
    <w:p w:rsidR="00763C0C" w:rsidRPr="001B627C" w:rsidRDefault="00BC79B7" w:rsidP="00300AD4">
      <w:pPr>
        <w:pStyle w:val="NoSpacing"/>
        <w:jc w:val="center"/>
        <w:rPr>
          <w:rFonts w:ascii="Times New Roman" w:hAnsi="Times New Roman" w:cs="Times New Roman"/>
          <w:b/>
          <w:color w:val="262626" w:themeColor="text1" w:themeTint="D9"/>
          <w:sz w:val="24"/>
          <w:szCs w:val="24"/>
          <w:lang w:val="ro-RO"/>
        </w:rPr>
      </w:pPr>
      <w:r>
        <w:rPr>
          <w:rFonts w:ascii="Times New Roman" w:hAnsi="Times New Roman" w:cs="Times New Roman"/>
          <w:b/>
          <w:color w:val="262626" w:themeColor="text1" w:themeTint="D9"/>
          <w:sz w:val="24"/>
          <w:szCs w:val="24"/>
          <w:lang w:val="ro-RO"/>
        </w:rPr>
        <w:t>Poz. 625, pag. 14 în CPEEI 2025-2026</w:t>
      </w:r>
    </w:p>
    <w:p w:rsidR="00300AD4" w:rsidRDefault="00300AD4" w:rsidP="00300AD4">
      <w:pPr>
        <w:pStyle w:val="NoSpacing"/>
        <w:jc w:val="center"/>
        <w:rPr>
          <w:rFonts w:ascii="Times New Roman" w:hAnsi="Times New Roman" w:cs="Times New Roman"/>
          <w:color w:val="262626" w:themeColor="text1" w:themeTint="D9"/>
          <w:sz w:val="24"/>
          <w:szCs w:val="24"/>
          <w:lang w:val="ro-RO"/>
        </w:rPr>
      </w:pPr>
    </w:p>
    <w:p w:rsidR="00300AD4" w:rsidRDefault="00300AD4" w:rsidP="00300AD4">
      <w:pPr>
        <w:pStyle w:val="NoSpacing"/>
        <w:ind w:firstLine="720"/>
        <w:rPr>
          <w:rFonts w:ascii="Times New Roman" w:hAnsi="Times New Roman" w:cs="Times New Roman"/>
          <w:b/>
          <w:color w:val="262626" w:themeColor="text1" w:themeTint="D9"/>
          <w:sz w:val="24"/>
          <w:szCs w:val="24"/>
          <w:lang w:val="ro-RO"/>
        </w:rPr>
      </w:pPr>
      <w:r w:rsidRPr="005B061A">
        <w:rPr>
          <w:rFonts w:ascii="Times New Roman" w:hAnsi="Times New Roman" w:cs="Times New Roman"/>
          <w:b/>
          <w:color w:val="262626" w:themeColor="text1" w:themeTint="D9"/>
          <w:sz w:val="24"/>
          <w:szCs w:val="24"/>
          <w:lang w:val="ro-RO"/>
        </w:rPr>
        <w:t>Argument</w:t>
      </w:r>
    </w:p>
    <w:p w:rsidR="00300AD4" w:rsidRPr="001B627C" w:rsidRDefault="00300AD4" w:rsidP="00300AD4">
      <w:pPr>
        <w:spacing w:line="240" w:lineRule="auto"/>
        <w:ind w:firstLine="720"/>
        <w:jc w:val="both"/>
        <w:rPr>
          <w:rFonts w:ascii="Times New Roman" w:hAnsi="Times New Roman" w:cs="Times New Roman"/>
          <w:color w:val="262626" w:themeColor="text1" w:themeTint="D9"/>
          <w:sz w:val="24"/>
          <w:szCs w:val="24"/>
          <w:lang w:val="ro-RO"/>
        </w:rPr>
      </w:pPr>
      <w:r w:rsidRPr="001B627C">
        <w:rPr>
          <w:rFonts w:ascii="Times New Roman" w:hAnsi="Times New Roman" w:cs="Times New Roman"/>
          <w:color w:val="262626" w:themeColor="text1" w:themeTint="D9"/>
          <w:sz w:val="24"/>
          <w:szCs w:val="24"/>
          <w:lang w:val="ro-RO"/>
        </w:rPr>
        <w:t xml:space="preserve">În conformitate cu activitatea cercurilor de lectură/creație literară și a orelor de limba română (având în programă redactarea textelor imaginative, eseuri argumentative), proiectul constituie o modalitate prin care elevii din diferite categorii etnice și sociale, inclusiv cu CES, să-şi demonstreze aptitudinile de a realiza și prezenta convingător astfel de texte, răspunzând nevoii de a aplica aceste abilităţi în diferite contexte, interdisciplinar. Secțiunea de eseu social contribuie la conştientizarea unor nevoi şi probleme, cu propuneri de soluţionare/ameliorare prezentate și argumentate în cadrul mesei rotunde televizate. Proiectul îmbină aspectul practic cu cel teoretic, promovând spiritul civic, urmărind latura formativă în dezvoltarea personalităţii elevilor ca membri de bază ai societăţii, pe care să o facă mai bună, mai responsabilă. </w:t>
      </w:r>
      <w:r>
        <w:rPr>
          <w:rFonts w:ascii="Times New Roman" w:hAnsi="Times New Roman" w:cs="Times New Roman"/>
          <w:color w:val="262626" w:themeColor="text1" w:themeTint="D9"/>
          <w:sz w:val="24"/>
          <w:szCs w:val="24"/>
          <w:lang w:val="ro-RO"/>
        </w:rPr>
        <w:t xml:space="preserve">Pentru cadrele </w:t>
      </w:r>
      <w:r w:rsidRPr="001B627C">
        <w:rPr>
          <w:rFonts w:ascii="Times New Roman" w:hAnsi="Times New Roman" w:cs="Times New Roman"/>
          <w:color w:val="262626" w:themeColor="text1" w:themeTint="D9"/>
          <w:sz w:val="24"/>
          <w:szCs w:val="24"/>
          <w:lang w:val="ro-RO"/>
        </w:rPr>
        <w:t>didactice</w:t>
      </w:r>
      <w:r>
        <w:rPr>
          <w:rFonts w:ascii="Times New Roman" w:hAnsi="Times New Roman" w:cs="Times New Roman"/>
          <w:color w:val="262626" w:themeColor="text1" w:themeTint="D9"/>
          <w:sz w:val="24"/>
          <w:szCs w:val="24"/>
          <w:lang w:val="ro-RO"/>
        </w:rPr>
        <w:t>,</w:t>
      </w:r>
      <w:r w:rsidRPr="001B627C">
        <w:rPr>
          <w:rFonts w:ascii="Times New Roman" w:hAnsi="Times New Roman" w:cs="Times New Roman"/>
          <w:color w:val="262626" w:themeColor="text1" w:themeTint="D9"/>
          <w:sz w:val="24"/>
          <w:szCs w:val="24"/>
          <w:lang w:val="ro-RO"/>
        </w:rPr>
        <w:t xml:space="preserve"> constituie un </w:t>
      </w:r>
      <w:r w:rsidRPr="001B627C">
        <w:rPr>
          <w:rFonts w:ascii="Times New Roman" w:hAnsi="Times New Roman" w:cs="Times New Roman"/>
          <w:color w:val="262626" w:themeColor="text1" w:themeTint="D9"/>
          <w:sz w:val="24"/>
          <w:szCs w:val="24"/>
          <w:shd w:val="clear" w:color="auto" w:fill="FFFFFF"/>
          <w:lang w:val="ro-RO"/>
        </w:rPr>
        <w:t xml:space="preserve">schimb de experiență valorificat </w:t>
      </w:r>
      <w:r>
        <w:rPr>
          <w:rFonts w:ascii="Times New Roman" w:hAnsi="Times New Roman" w:cs="Times New Roman"/>
          <w:color w:val="262626" w:themeColor="text1" w:themeTint="D9"/>
          <w:sz w:val="24"/>
          <w:szCs w:val="24"/>
          <w:shd w:val="clear" w:color="auto" w:fill="FFFFFF"/>
          <w:lang w:val="ro-RO"/>
        </w:rPr>
        <w:t xml:space="preserve">atât printr-o lucrare publicată în revista concursului, cât și </w:t>
      </w:r>
      <w:r w:rsidRPr="001B627C">
        <w:rPr>
          <w:rFonts w:ascii="Times New Roman" w:hAnsi="Times New Roman" w:cs="Times New Roman"/>
          <w:color w:val="262626" w:themeColor="text1" w:themeTint="D9"/>
          <w:sz w:val="24"/>
          <w:szCs w:val="24"/>
          <w:shd w:val="clear" w:color="auto" w:fill="FFFFFF"/>
          <w:lang w:val="ro-RO"/>
        </w:rPr>
        <w:t>prin participarea</w:t>
      </w:r>
      <w:r>
        <w:rPr>
          <w:rFonts w:ascii="Times New Roman" w:hAnsi="Times New Roman" w:cs="Times New Roman"/>
          <w:color w:val="262626" w:themeColor="text1" w:themeTint="D9"/>
          <w:sz w:val="24"/>
          <w:szCs w:val="24"/>
          <w:shd w:val="clear" w:color="auto" w:fill="FFFFFF"/>
          <w:lang w:val="ro-RO"/>
        </w:rPr>
        <w:t xml:space="preserve"> alături de elevi</w:t>
      </w:r>
      <w:r w:rsidRPr="001B627C">
        <w:rPr>
          <w:rFonts w:ascii="Times New Roman" w:hAnsi="Times New Roman" w:cs="Times New Roman"/>
          <w:color w:val="262626" w:themeColor="text1" w:themeTint="D9"/>
          <w:sz w:val="24"/>
          <w:szCs w:val="24"/>
          <w:shd w:val="clear" w:color="auto" w:fill="FFFFFF"/>
          <w:lang w:val="ro-RO"/>
        </w:rPr>
        <w:t xml:space="preserve"> </w:t>
      </w:r>
      <w:r>
        <w:rPr>
          <w:rFonts w:ascii="Times New Roman" w:hAnsi="Times New Roman" w:cs="Times New Roman"/>
          <w:color w:val="262626" w:themeColor="text1" w:themeTint="D9"/>
          <w:sz w:val="24"/>
          <w:szCs w:val="24"/>
          <w:shd w:val="clear" w:color="auto" w:fill="FFFFFF"/>
          <w:lang w:val="ro-RO"/>
        </w:rPr>
        <w:t xml:space="preserve">la un atelier online pe data de 14 martie (pe platforma </w:t>
      </w:r>
      <w:r w:rsidRPr="00A32176">
        <w:rPr>
          <w:rFonts w:ascii="Times New Roman" w:hAnsi="Times New Roman" w:cs="Times New Roman"/>
          <w:color w:val="262626" w:themeColor="text1" w:themeTint="D9"/>
          <w:sz w:val="24"/>
          <w:szCs w:val="24"/>
          <w:shd w:val="clear" w:color="auto" w:fill="FFFFFF"/>
          <w:lang w:val="ro-RO"/>
        </w:rPr>
        <w:t xml:space="preserve">zoom) </w:t>
      </w:r>
      <w:r>
        <w:rPr>
          <w:rFonts w:ascii="Times New Roman" w:hAnsi="Times New Roman" w:cs="Times New Roman"/>
          <w:color w:val="262626" w:themeColor="text1" w:themeTint="D9"/>
          <w:sz w:val="24"/>
          <w:szCs w:val="24"/>
          <w:shd w:val="clear" w:color="auto" w:fill="FFFFFF"/>
          <w:lang w:val="ro-RO"/>
        </w:rPr>
        <w:t xml:space="preserve">legat de tema şi activităţile proiectului </w:t>
      </w:r>
      <w:r w:rsidRPr="00A32176">
        <w:rPr>
          <w:rFonts w:ascii="Times New Roman" w:hAnsi="Times New Roman" w:cs="Times New Roman"/>
          <w:color w:val="262626" w:themeColor="text1" w:themeTint="D9"/>
          <w:sz w:val="24"/>
          <w:szCs w:val="24"/>
          <w:shd w:val="clear" w:color="auto" w:fill="FFFFFF"/>
          <w:lang w:val="ro-RO"/>
        </w:rPr>
        <w:t>şi la masa rotundă pe data de 26 iunie 2026, la</w:t>
      </w:r>
      <w:r>
        <w:rPr>
          <w:rFonts w:ascii="Times New Roman" w:hAnsi="Times New Roman" w:cs="Times New Roman"/>
          <w:color w:val="262626" w:themeColor="text1" w:themeTint="D9"/>
          <w:sz w:val="24"/>
          <w:szCs w:val="24"/>
          <w:shd w:val="clear" w:color="auto" w:fill="FFFFFF"/>
          <w:lang w:val="ro-RO"/>
        </w:rPr>
        <w:t xml:space="preserve"> care va fi invitat şi </w:t>
      </w:r>
      <w:r w:rsidRPr="001B627C">
        <w:rPr>
          <w:rFonts w:ascii="Times New Roman" w:hAnsi="Times New Roman" w:cs="Times New Roman"/>
          <w:color w:val="262626" w:themeColor="text1" w:themeTint="D9"/>
          <w:sz w:val="24"/>
          <w:szCs w:val="24"/>
          <w:shd w:val="clear" w:color="auto" w:fill="FFFFFF"/>
          <w:lang w:val="ro-RO"/>
        </w:rPr>
        <w:t xml:space="preserve">un scriitor care să împărtăşească celor prezenţi aspecte şi momente semnificative din activitatea sa. </w:t>
      </w:r>
    </w:p>
    <w:p w:rsidR="00300AD4" w:rsidRPr="001B627C" w:rsidRDefault="00300AD4" w:rsidP="00300AD4">
      <w:pPr>
        <w:spacing w:line="240" w:lineRule="auto"/>
        <w:ind w:firstLine="720"/>
        <w:jc w:val="both"/>
        <w:rPr>
          <w:rFonts w:ascii="Times New Roman" w:hAnsi="Times New Roman" w:cs="Times New Roman"/>
          <w:b/>
          <w:bCs/>
          <w:color w:val="262626" w:themeColor="text1" w:themeTint="D9"/>
          <w:sz w:val="24"/>
          <w:szCs w:val="24"/>
          <w:lang w:val="ro-RO"/>
        </w:rPr>
      </w:pPr>
      <w:r w:rsidRPr="001B627C">
        <w:rPr>
          <w:rFonts w:ascii="Times New Roman" w:hAnsi="Times New Roman" w:cs="Times New Roman"/>
          <w:bCs/>
          <w:color w:val="262626" w:themeColor="text1" w:themeTint="D9"/>
          <w:sz w:val="24"/>
          <w:szCs w:val="24"/>
          <w:lang w:val="ro-RO"/>
        </w:rPr>
        <w:t>Puncte tari:</w:t>
      </w:r>
      <w:r w:rsidRPr="001B627C">
        <w:rPr>
          <w:rFonts w:ascii="Times New Roman" w:hAnsi="Times New Roman" w:cs="Times New Roman"/>
          <w:b/>
          <w:bCs/>
          <w:color w:val="262626" w:themeColor="text1" w:themeTint="D9"/>
          <w:sz w:val="24"/>
          <w:szCs w:val="24"/>
          <w:lang w:val="ro-RO"/>
        </w:rPr>
        <w:t xml:space="preserve"> </w:t>
      </w:r>
      <w:r w:rsidRPr="008F376E">
        <w:rPr>
          <w:rFonts w:ascii="Times New Roman" w:hAnsi="Times New Roman" w:cs="Times New Roman"/>
          <w:bCs/>
          <w:color w:val="262626" w:themeColor="text1" w:themeTint="D9"/>
          <w:sz w:val="24"/>
          <w:szCs w:val="24"/>
          <w:lang w:val="ro-RO"/>
        </w:rPr>
        <w:t>experiența organizatorului în derularea</w:t>
      </w:r>
      <w:r>
        <w:rPr>
          <w:rFonts w:ascii="Times New Roman" w:hAnsi="Times New Roman" w:cs="Times New Roman"/>
          <w:b/>
          <w:bCs/>
          <w:color w:val="262626" w:themeColor="text1" w:themeTint="D9"/>
          <w:sz w:val="24"/>
          <w:szCs w:val="24"/>
          <w:lang w:val="ro-RO"/>
        </w:rPr>
        <w:t xml:space="preserve"> </w:t>
      </w:r>
      <w:r w:rsidRPr="008F376E">
        <w:rPr>
          <w:rFonts w:ascii="Times New Roman" w:hAnsi="Times New Roman" w:cs="Times New Roman"/>
          <w:bCs/>
          <w:color w:val="262626" w:themeColor="text1" w:themeTint="D9"/>
          <w:sz w:val="24"/>
          <w:szCs w:val="24"/>
          <w:lang w:val="ro-RO"/>
        </w:rPr>
        <w:t>și participarea la concursuri</w:t>
      </w:r>
      <w:r>
        <w:rPr>
          <w:rFonts w:ascii="Times New Roman" w:hAnsi="Times New Roman" w:cs="Times New Roman"/>
          <w:bCs/>
          <w:color w:val="262626" w:themeColor="text1" w:themeTint="D9"/>
          <w:sz w:val="24"/>
          <w:szCs w:val="24"/>
          <w:lang w:val="ro-RO"/>
        </w:rPr>
        <w:t>,</w:t>
      </w:r>
      <w:r>
        <w:rPr>
          <w:rFonts w:ascii="Times New Roman" w:hAnsi="Times New Roman" w:cs="Times New Roman"/>
          <w:b/>
          <w:bCs/>
          <w:color w:val="262626" w:themeColor="text1" w:themeTint="D9"/>
          <w:sz w:val="24"/>
          <w:szCs w:val="24"/>
          <w:lang w:val="ro-RO"/>
        </w:rPr>
        <w:t xml:space="preserve"> </w:t>
      </w:r>
      <w:r w:rsidRPr="001B627C">
        <w:rPr>
          <w:rFonts w:ascii="Times New Roman" w:hAnsi="Times New Roman" w:cs="Times New Roman"/>
          <w:bCs/>
          <w:color w:val="262626" w:themeColor="text1" w:themeTint="D9"/>
          <w:sz w:val="24"/>
          <w:szCs w:val="24"/>
          <w:lang w:val="ro-RO"/>
        </w:rPr>
        <w:t xml:space="preserve">implicarea elevilor în </w:t>
      </w:r>
      <w:r w:rsidRPr="001B627C">
        <w:rPr>
          <w:rFonts w:ascii="Times New Roman" w:hAnsi="Times New Roman" w:cs="Times New Roman"/>
          <w:color w:val="262626" w:themeColor="text1" w:themeTint="D9"/>
          <w:sz w:val="24"/>
          <w:szCs w:val="24"/>
          <w:lang w:val="ro-RO"/>
        </w:rPr>
        <w:t>activităţi extraşcolare, dezvoltarea relaţiilor interetnice şi atitudinilor prosociale.</w:t>
      </w:r>
    </w:p>
    <w:p w:rsidR="00300AD4" w:rsidRPr="001B627C" w:rsidRDefault="00300AD4" w:rsidP="00300AD4">
      <w:pPr>
        <w:spacing w:line="240" w:lineRule="auto"/>
        <w:jc w:val="both"/>
        <w:rPr>
          <w:rFonts w:ascii="Times New Roman" w:hAnsi="Times New Roman" w:cs="Times New Roman"/>
          <w:iCs/>
          <w:color w:val="262626" w:themeColor="text1" w:themeTint="D9"/>
          <w:sz w:val="24"/>
          <w:szCs w:val="24"/>
          <w:lang w:val="ro-RO"/>
        </w:rPr>
      </w:pPr>
      <w:r w:rsidRPr="001B627C">
        <w:rPr>
          <w:rFonts w:ascii="Times New Roman" w:hAnsi="Times New Roman" w:cs="Times New Roman"/>
          <w:b/>
          <w:bCs/>
          <w:color w:val="262626" w:themeColor="text1" w:themeTint="D9"/>
          <w:sz w:val="24"/>
          <w:szCs w:val="24"/>
          <w:lang w:val="ro-RO"/>
        </w:rPr>
        <w:t xml:space="preserve">           </w:t>
      </w:r>
      <w:r w:rsidRPr="001B627C">
        <w:rPr>
          <w:rFonts w:ascii="Times New Roman" w:hAnsi="Times New Roman" w:cs="Times New Roman"/>
          <w:bCs/>
          <w:color w:val="262626" w:themeColor="text1" w:themeTint="D9"/>
          <w:sz w:val="24"/>
          <w:szCs w:val="24"/>
          <w:lang w:val="ro-RO"/>
        </w:rPr>
        <w:t>Oportunităţi:</w:t>
      </w:r>
      <w:r w:rsidRPr="001B627C">
        <w:rPr>
          <w:rFonts w:ascii="Times New Roman" w:hAnsi="Times New Roman" w:cs="Times New Roman"/>
          <w:color w:val="262626" w:themeColor="text1" w:themeTint="D9"/>
          <w:sz w:val="24"/>
          <w:szCs w:val="24"/>
          <w:lang w:val="ro-RO"/>
        </w:rPr>
        <w:t xml:space="preserve"> posibilitatea de dezvoltare personală, schimburi de experienţă, interrelaţionări pozitive între participanţi, întâlnirea cu un autor care să le cultive pasiunea pentru scris şi citit, să le dezvăluie aspecte importante legate de scriere ca proces şi produs artistic.</w:t>
      </w:r>
    </w:p>
    <w:p w:rsidR="00300AD4" w:rsidRPr="008F376E" w:rsidRDefault="00300AD4" w:rsidP="00300AD4">
      <w:pPr>
        <w:pStyle w:val="NoSpacing"/>
        <w:ind w:firstLine="720"/>
        <w:jc w:val="both"/>
        <w:rPr>
          <w:rFonts w:ascii="Times New Roman" w:hAnsi="Times New Roman" w:cs="Times New Roman"/>
          <w:color w:val="262626" w:themeColor="text1" w:themeTint="D9"/>
          <w:sz w:val="24"/>
          <w:szCs w:val="24"/>
          <w:lang w:val="ro-RO"/>
        </w:rPr>
      </w:pPr>
      <w:r w:rsidRPr="008F376E">
        <w:rPr>
          <w:rFonts w:ascii="Times New Roman" w:hAnsi="Times New Roman" w:cs="Times New Roman"/>
          <w:b/>
          <w:color w:val="262626" w:themeColor="text1" w:themeTint="D9"/>
          <w:sz w:val="24"/>
          <w:szCs w:val="24"/>
          <w:lang w:val="ro-RO"/>
        </w:rPr>
        <w:t>Scop</w:t>
      </w:r>
      <w:r w:rsidRPr="001B627C">
        <w:rPr>
          <w:rFonts w:ascii="Times New Roman" w:hAnsi="Times New Roman" w:cs="Times New Roman"/>
          <w:color w:val="262626" w:themeColor="text1" w:themeTint="D9"/>
          <w:sz w:val="24"/>
          <w:szCs w:val="24"/>
          <w:lang w:val="ro-RO"/>
        </w:rPr>
        <w:t>: formarea unui tânăr capabil să-şi utilizeze eficient şi creativ abilităţile de comunicare orală şi scrisă, să-şi dezvolte atitudini prosociale (toleranța, respectul, compasiunea faţă de semeni).</w:t>
      </w:r>
    </w:p>
    <w:p w:rsidR="00300AD4" w:rsidRPr="008F376E" w:rsidRDefault="00300AD4" w:rsidP="00300AD4">
      <w:pPr>
        <w:pStyle w:val="NoSpacing"/>
        <w:ind w:firstLine="720"/>
        <w:jc w:val="both"/>
        <w:rPr>
          <w:rFonts w:ascii="Times New Roman" w:hAnsi="Times New Roman" w:cs="Times New Roman"/>
          <w:b/>
          <w:color w:val="262626" w:themeColor="text1" w:themeTint="D9"/>
          <w:sz w:val="24"/>
          <w:szCs w:val="24"/>
          <w:lang w:val="ro-RO"/>
        </w:rPr>
      </w:pPr>
      <w:r w:rsidRPr="005B061A">
        <w:rPr>
          <w:rFonts w:ascii="Times New Roman" w:hAnsi="Times New Roman" w:cs="Times New Roman"/>
          <w:b/>
          <w:color w:val="262626" w:themeColor="text1" w:themeTint="D9"/>
          <w:sz w:val="24"/>
          <w:szCs w:val="24"/>
          <w:lang w:val="ro-RO"/>
        </w:rPr>
        <w:t>Grup țintă</w:t>
      </w:r>
      <w:r>
        <w:rPr>
          <w:rFonts w:ascii="Times New Roman" w:hAnsi="Times New Roman" w:cs="Times New Roman"/>
          <w:b/>
          <w:color w:val="262626" w:themeColor="text1" w:themeTint="D9"/>
          <w:sz w:val="24"/>
          <w:szCs w:val="24"/>
          <w:lang w:val="ro-RO"/>
        </w:rPr>
        <w:t xml:space="preserve">: </w:t>
      </w:r>
      <w:r w:rsidRPr="001B627C">
        <w:rPr>
          <w:rFonts w:ascii="Times New Roman" w:hAnsi="Times New Roman" w:cs="Times New Roman"/>
          <w:iCs/>
          <w:color w:val="262626" w:themeColor="text1" w:themeTint="D9"/>
          <w:sz w:val="24"/>
          <w:szCs w:val="24"/>
          <w:lang w:val="ro-RO"/>
        </w:rPr>
        <w:t xml:space="preserve">elevi ai claselor V-XII </w:t>
      </w:r>
      <w:r w:rsidRPr="001B627C">
        <w:rPr>
          <w:rFonts w:ascii="Times New Roman" w:hAnsi="Times New Roman" w:cs="Times New Roman"/>
          <w:color w:val="262626" w:themeColor="text1" w:themeTint="D9"/>
          <w:sz w:val="24"/>
          <w:szCs w:val="24"/>
          <w:lang w:val="ro-RO"/>
        </w:rPr>
        <w:t>de diferite etnii şi din diferite categorii sociale, inclusiv elevi cu CES</w:t>
      </w:r>
      <w:r w:rsidRPr="001B627C">
        <w:rPr>
          <w:rFonts w:ascii="Times New Roman" w:hAnsi="Times New Roman" w:cs="Times New Roman"/>
          <w:iCs/>
          <w:color w:val="262626" w:themeColor="text1" w:themeTint="D9"/>
          <w:sz w:val="24"/>
          <w:szCs w:val="24"/>
          <w:lang w:val="ro-RO"/>
        </w:rPr>
        <w:t xml:space="preserve">, şi 55 cadre didactice din şcoli, licee, </w:t>
      </w:r>
      <w:r w:rsidRPr="001B627C">
        <w:rPr>
          <w:rFonts w:ascii="Times New Roman" w:hAnsi="Times New Roman" w:cs="Times New Roman"/>
          <w:color w:val="262626" w:themeColor="text1" w:themeTint="D9"/>
          <w:sz w:val="24"/>
          <w:szCs w:val="24"/>
          <w:lang w:val="ro-RO"/>
        </w:rPr>
        <w:t>palate şi cluburi ale copiilor.</w:t>
      </w:r>
    </w:p>
    <w:p w:rsidR="00300AD4" w:rsidRPr="001B627C" w:rsidRDefault="00300AD4" w:rsidP="00300AD4">
      <w:pPr>
        <w:spacing w:line="240" w:lineRule="auto"/>
        <w:ind w:left="720"/>
        <w:jc w:val="both"/>
        <w:rPr>
          <w:rFonts w:ascii="Times New Roman" w:hAnsi="Times New Roman" w:cs="Times New Roman"/>
          <w:b/>
          <w:iCs/>
          <w:color w:val="262626" w:themeColor="text1" w:themeTint="D9"/>
          <w:sz w:val="24"/>
          <w:szCs w:val="24"/>
          <w:lang w:val="ro-RO"/>
        </w:rPr>
      </w:pPr>
      <w:r w:rsidRPr="001B627C">
        <w:rPr>
          <w:rFonts w:ascii="Times New Roman" w:hAnsi="Times New Roman" w:cs="Times New Roman"/>
          <w:b/>
          <w:iCs/>
          <w:color w:val="262626" w:themeColor="text1" w:themeTint="D9"/>
          <w:sz w:val="24"/>
          <w:szCs w:val="24"/>
          <w:lang w:val="ro-RO"/>
        </w:rPr>
        <w:t>Secţiuni</w:t>
      </w:r>
      <w:r>
        <w:rPr>
          <w:rFonts w:ascii="Times New Roman" w:hAnsi="Times New Roman" w:cs="Times New Roman"/>
          <w:b/>
          <w:iCs/>
          <w:color w:val="262626" w:themeColor="text1" w:themeTint="D9"/>
          <w:sz w:val="24"/>
          <w:szCs w:val="24"/>
          <w:lang w:val="ro-RO"/>
        </w:rPr>
        <w:t>le concursului</w:t>
      </w:r>
    </w:p>
    <w:p w:rsidR="00300AD4" w:rsidRPr="001B627C" w:rsidRDefault="00300AD4" w:rsidP="00300AD4">
      <w:pPr>
        <w:spacing w:line="240" w:lineRule="auto"/>
        <w:jc w:val="both"/>
        <w:rPr>
          <w:rFonts w:ascii="Times New Roman" w:hAnsi="Times New Roman" w:cs="Times New Roman"/>
          <w:iCs/>
          <w:color w:val="262626" w:themeColor="text1" w:themeTint="D9"/>
          <w:sz w:val="24"/>
          <w:szCs w:val="24"/>
          <w:lang w:val="ro-RO"/>
        </w:rPr>
      </w:pPr>
      <w:r w:rsidRPr="001B627C">
        <w:rPr>
          <w:rFonts w:ascii="Times New Roman" w:hAnsi="Times New Roman" w:cs="Times New Roman"/>
          <w:iCs/>
          <w:color w:val="262626" w:themeColor="text1" w:themeTint="D9"/>
          <w:sz w:val="24"/>
          <w:szCs w:val="24"/>
          <w:lang w:val="ro-RO"/>
        </w:rPr>
        <w:t xml:space="preserve">1) </w:t>
      </w:r>
      <w:r w:rsidRPr="008F376E">
        <w:rPr>
          <w:rFonts w:ascii="Times New Roman" w:hAnsi="Times New Roman" w:cs="Times New Roman"/>
          <w:iCs/>
          <w:color w:val="262626" w:themeColor="text1" w:themeTint="D9"/>
          <w:sz w:val="24"/>
          <w:szCs w:val="24"/>
          <w:u w:val="single"/>
          <w:lang w:val="ro-RO"/>
        </w:rPr>
        <w:t>crearea unui basm original</w:t>
      </w:r>
      <w:r w:rsidRPr="001B627C">
        <w:rPr>
          <w:rFonts w:ascii="Times New Roman" w:hAnsi="Times New Roman" w:cs="Times New Roman"/>
          <w:iCs/>
          <w:color w:val="262626" w:themeColor="text1" w:themeTint="D9"/>
          <w:sz w:val="24"/>
          <w:szCs w:val="24"/>
          <w:lang w:val="ro-RO"/>
        </w:rPr>
        <w:t>, de maximum 3 pagini (ciclu gimnazial)/4 pagini (ciclu liceal);</w:t>
      </w:r>
    </w:p>
    <w:p w:rsidR="00300AD4" w:rsidRPr="001B627C" w:rsidRDefault="00300AD4" w:rsidP="00300AD4">
      <w:pPr>
        <w:spacing w:line="240" w:lineRule="auto"/>
        <w:jc w:val="both"/>
        <w:rPr>
          <w:rFonts w:ascii="Times New Roman" w:hAnsi="Times New Roman" w:cs="Times New Roman"/>
          <w:iCs/>
          <w:color w:val="262626" w:themeColor="text1" w:themeTint="D9"/>
          <w:sz w:val="24"/>
          <w:szCs w:val="24"/>
          <w:lang w:val="ro-RO"/>
        </w:rPr>
      </w:pPr>
      <w:r w:rsidRPr="001B627C">
        <w:rPr>
          <w:rFonts w:ascii="Times New Roman" w:hAnsi="Times New Roman" w:cs="Times New Roman"/>
          <w:iCs/>
          <w:color w:val="262626" w:themeColor="text1" w:themeTint="D9"/>
          <w:sz w:val="24"/>
          <w:szCs w:val="24"/>
          <w:lang w:val="ro-RO"/>
        </w:rPr>
        <w:t xml:space="preserve">2) </w:t>
      </w:r>
      <w:r w:rsidRPr="008F376E">
        <w:rPr>
          <w:rFonts w:ascii="Times New Roman" w:hAnsi="Times New Roman" w:cs="Times New Roman"/>
          <w:iCs/>
          <w:color w:val="262626" w:themeColor="text1" w:themeTint="D9"/>
          <w:sz w:val="24"/>
          <w:szCs w:val="24"/>
          <w:u w:val="single"/>
          <w:lang w:val="ro-RO"/>
        </w:rPr>
        <w:t>rescrierea/parodierea unui basm consacrat</w:t>
      </w:r>
      <w:r w:rsidRPr="001B627C">
        <w:rPr>
          <w:rFonts w:ascii="Times New Roman" w:hAnsi="Times New Roman" w:cs="Times New Roman"/>
          <w:iCs/>
          <w:color w:val="262626" w:themeColor="text1" w:themeTint="D9"/>
          <w:sz w:val="24"/>
          <w:szCs w:val="24"/>
          <w:lang w:val="ro-RO"/>
        </w:rPr>
        <w:t xml:space="preserve"> din literatura română sau universală, de maximum 3 pagini (ciclu gimnazial)/4 pagini (ciclu liceal);</w:t>
      </w:r>
    </w:p>
    <w:p w:rsidR="00300AD4" w:rsidRPr="001B627C" w:rsidRDefault="00300AD4" w:rsidP="00300AD4">
      <w:pPr>
        <w:spacing w:line="240" w:lineRule="auto"/>
        <w:jc w:val="both"/>
        <w:rPr>
          <w:rFonts w:ascii="Times New Roman" w:hAnsi="Times New Roman" w:cs="Times New Roman"/>
          <w:iCs/>
          <w:color w:val="262626" w:themeColor="text1" w:themeTint="D9"/>
          <w:sz w:val="24"/>
          <w:szCs w:val="24"/>
          <w:lang w:val="ro-RO"/>
        </w:rPr>
      </w:pPr>
      <w:r w:rsidRPr="001B627C">
        <w:rPr>
          <w:rFonts w:ascii="Times New Roman" w:hAnsi="Times New Roman" w:cs="Times New Roman"/>
          <w:iCs/>
          <w:color w:val="262626" w:themeColor="text1" w:themeTint="D9"/>
          <w:sz w:val="24"/>
          <w:szCs w:val="24"/>
          <w:lang w:val="ro-RO"/>
        </w:rPr>
        <w:t xml:space="preserve">3) </w:t>
      </w:r>
      <w:r w:rsidRPr="008F376E">
        <w:rPr>
          <w:rFonts w:ascii="Times New Roman" w:hAnsi="Times New Roman" w:cs="Times New Roman"/>
          <w:iCs/>
          <w:color w:val="262626" w:themeColor="text1" w:themeTint="D9"/>
          <w:sz w:val="24"/>
          <w:szCs w:val="24"/>
          <w:u w:val="single"/>
          <w:lang w:val="ro-RO"/>
        </w:rPr>
        <w:t>basm în versuri/poezie despre lumea basmului</w:t>
      </w:r>
      <w:r w:rsidRPr="001B627C">
        <w:rPr>
          <w:rFonts w:ascii="Times New Roman" w:hAnsi="Times New Roman" w:cs="Times New Roman"/>
          <w:iCs/>
          <w:color w:val="262626" w:themeColor="text1" w:themeTint="D9"/>
          <w:sz w:val="24"/>
          <w:szCs w:val="24"/>
          <w:lang w:val="ro-RO"/>
        </w:rPr>
        <w:t>, de maximum 3 pagini (ciclu gimnazial şi liceal);</w:t>
      </w:r>
    </w:p>
    <w:p w:rsidR="00300AD4" w:rsidRPr="001B627C" w:rsidRDefault="00300AD4" w:rsidP="00300AD4">
      <w:pPr>
        <w:spacing w:line="240" w:lineRule="auto"/>
        <w:contextualSpacing/>
        <w:jc w:val="both"/>
        <w:rPr>
          <w:rFonts w:ascii="Times New Roman" w:hAnsi="Times New Roman" w:cs="Times New Roman"/>
          <w:iCs/>
          <w:color w:val="262626" w:themeColor="text1" w:themeTint="D9"/>
          <w:sz w:val="24"/>
          <w:szCs w:val="24"/>
          <w:lang w:val="ro-RO"/>
        </w:rPr>
      </w:pPr>
      <w:r w:rsidRPr="001B627C">
        <w:rPr>
          <w:rFonts w:ascii="Times New Roman" w:hAnsi="Times New Roman" w:cs="Times New Roman"/>
          <w:iCs/>
          <w:color w:val="262626" w:themeColor="text1" w:themeTint="D9"/>
          <w:sz w:val="24"/>
          <w:szCs w:val="24"/>
          <w:lang w:val="ro-RO"/>
        </w:rPr>
        <w:t xml:space="preserve">4) </w:t>
      </w:r>
      <w:r w:rsidRPr="008F376E">
        <w:rPr>
          <w:rFonts w:ascii="Times New Roman" w:hAnsi="Times New Roman" w:cs="Times New Roman"/>
          <w:iCs/>
          <w:color w:val="262626" w:themeColor="text1" w:themeTint="D9"/>
          <w:sz w:val="24"/>
          <w:szCs w:val="24"/>
          <w:u w:val="single"/>
          <w:lang w:val="ro-RO"/>
        </w:rPr>
        <w:t>basm ilustrat</w:t>
      </w:r>
      <w:r w:rsidRPr="001B627C">
        <w:rPr>
          <w:rFonts w:ascii="Times New Roman" w:hAnsi="Times New Roman" w:cs="Times New Roman"/>
          <w:iCs/>
          <w:color w:val="262626" w:themeColor="text1" w:themeTint="D9"/>
          <w:sz w:val="24"/>
          <w:szCs w:val="24"/>
          <w:lang w:val="ro-RO"/>
        </w:rPr>
        <w:t xml:space="preserve">: redactarea unui basm de maximum 3 pagini (ciclu gimnazial şi liceal), însoţit de o compoziţie plastică (în orice tehnică: desen în culori, pictură, grafică, inclusiv grafică pe calculator) redând o scenă, unul sau mai multe personaje din basmul propriu, preferabil pe aceeaşi pagină cu textul; </w:t>
      </w:r>
    </w:p>
    <w:p w:rsidR="00300AD4" w:rsidRPr="001B627C" w:rsidRDefault="00300AD4" w:rsidP="00300AD4">
      <w:pPr>
        <w:spacing w:line="240" w:lineRule="auto"/>
        <w:contextualSpacing/>
        <w:jc w:val="both"/>
        <w:rPr>
          <w:rFonts w:ascii="Times New Roman" w:hAnsi="Times New Roman" w:cs="Times New Roman"/>
          <w:iCs/>
          <w:color w:val="262626" w:themeColor="text1" w:themeTint="D9"/>
          <w:sz w:val="24"/>
          <w:szCs w:val="24"/>
          <w:lang w:val="ro-RO"/>
        </w:rPr>
      </w:pPr>
      <w:r w:rsidRPr="001B627C">
        <w:rPr>
          <w:rFonts w:ascii="Times New Roman" w:hAnsi="Times New Roman" w:cs="Times New Roman"/>
          <w:iCs/>
          <w:color w:val="262626" w:themeColor="text1" w:themeTint="D9"/>
          <w:sz w:val="24"/>
          <w:szCs w:val="24"/>
          <w:lang w:val="ro-RO"/>
        </w:rPr>
        <w:t xml:space="preserve">5) </w:t>
      </w:r>
      <w:r w:rsidRPr="008F376E">
        <w:rPr>
          <w:rFonts w:ascii="Times New Roman" w:hAnsi="Times New Roman" w:cs="Times New Roman"/>
          <w:iCs/>
          <w:color w:val="262626" w:themeColor="text1" w:themeTint="D9"/>
          <w:sz w:val="24"/>
          <w:szCs w:val="24"/>
          <w:u w:val="single"/>
          <w:lang w:val="ro-RO"/>
        </w:rPr>
        <w:t>benzi desenate</w:t>
      </w:r>
      <w:r w:rsidRPr="001B627C">
        <w:rPr>
          <w:rFonts w:ascii="Times New Roman" w:hAnsi="Times New Roman" w:cs="Times New Roman"/>
          <w:iCs/>
          <w:color w:val="262626" w:themeColor="text1" w:themeTint="D9"/>
          <w:sz w:val="24"/>
          <w:szCs w:val="24"/>
          <w:lang w:val="ro-RO"/>
        </w:rPr>
        <w:t xml:space="preserve">, realizate manual sau digital, redând un basm original sau consacrat, încadrarea în pagină la alegerea autorului/autorilor, maximum 3 pagini (ciclu gimnazial)/4 pagini (ciclu liceal);  </w:t>
      </w:r>
    </w:p>
    <w:p w:rsidR="00300AD4" w:rsidRPr="001B627C" w:rsidRDefault="00300AD4" w:rsidP="00300AD4">
      <w:pPr>
        <w:spacing w:line="240" w:lineRule="auto"/>
        <w:jc w:val="both"/>
        <w:rPr>
          <w:rFonts w:ascii="Times New Roman" w:hAnsi="Times New Roman" w:cs="Times New Roman"/>
          <w:b/>
          <w:iCs/>
          <w:color w:val="262626" w:themeColor="text1" w:themeTint="D9"/>
          <w:sz w:val="24"/>
          <w:szCs w:val="24"/>
          <w:lang w:val="ro-RO"/>
        </w:rPr>
      </w:pPr>
      <w:r>
        <w:rPr>
          <w:rFonts w:ascii="Times New Roman" w:hAnsi="Times New Roman" w:cs="Times New Roman"/>
          <w:iCs/>
          <w:color w:val="262626" w:themeColor="text1" w:themeTint="D9"/>
          <w:sz w:val="24"/>
          <w:szCs w:val="24"/>
          <w:lang w:val="ro-RO"/>
        </w:rPr>
        <w:t>6</w:t>
      </w:r>
      <w:r w:rsidRPr="001B627C">
        <w:rPr>
          <w:rFonts w:ascii="Times New Roman" w:hAnsi="Times New Roman" w:cs="Times New Roman"/>
          <w:iCs/>
          <w:color w:val="262626" w:themeColor="text1" w:themeTint="D9"/>
          <w:sz w:val="24"/>
          <w:szCs w:val="24"/>
          <w:lang w:val="ro-RO"/>
        </w:rPr>
        <w:t xml:space="preserve">) </w:t>
      </w:r>
      <w:r w:rsidRPr="008F376E">
        <w:rPr>
          <w:rFonts w:ascii="Times New Roman" w:hAnsi="Times New Roman" w:cs="Times New Roman"/>
          <w:iCs/>
          <w:color w:val="262626" w:themeColor="text1" w:themeTint="D9"/>
          <w:sz w:val="24"/>
          <w:szCs w:val="24"/>
          <w:u w:val="single"/>
          <w:lang w:val="ro-RO"/>
        </w:rPr>
        <w:t>eseu social</w:t>
      </w:r>
      <w:r w:rsidRPr="001B627C">
        <w:rPr>
          <w:rFonts w:ascii="Times New Roman" w:hAnsi="Times New Roman" w:cs="Times New Roman"/>
          <w:iCs/>
          <w:color w:val="262626" w:themeColor="text1" w:themeTint="D9"/>
          <w:sz w:val="24"/>
          <w:szCs w:val="24"/>
          <w:lang w:val="ro-RO"/>
        </w:rPr>
        <w:t>, cu tema „Dacă aş fi Făt-Frumos“, tratând diferite aspecte ale realităţii contemporane, cu probleme specifice (discriminare, sărăcie, nevoia de întrajutora</w:t>
      </w:r>
      <w:r>
        <w:rPr>
          <w:rFonts w:ascii="Times New Roman" w:hAnsi="Times New Roman" w:cs="Times New Roman"/>
          <w:iCs/>
          <w:color w:val="262626" w:themeColor="text1" w:themeTint="D9"/>
          <w:sz w:val="24"/>
          <w:szCs w:val="24"/>
          <w:lang w:val="ro-RO"/>
        </w:rPr>
        <w:t>re, etc.), de maximum 3 pagini</w:t>
      </w:r>
      <w:r w:rsidRPr="001B627C">
        <w:rPr>
          <w:rFonts w:ascii="Times New Roman" w:hAnsi="Times New Roman" w:cs="Times New Roman"/>
          <w:iCs/>
          <w:color w:val="262626" w:themeColor="text1" w:themeTint="D9"/>
          <w:sz w:val="24"/>
          <w:szCs w:val="24"/>
          <w:lang w:val="ro-RO"/>
        </w:rPr>
        <w:t>.</w:t>
      </w:r>
    </w:p>
    <w:p w:rsidR="00300AD4" w:rsidRPr="001B627C" w:rsidRDefault="00300AD4" w:rsidP="00300AD4">
      <w:pPr>
        <w:tabs>
          <w:tab w:val="center" w:pos="4873"/>
        </w:tabs>
        <w:spacing w:line="240" w:lineRule="auto"/>
        <w:ind w:firstLine="720"/>
        <w:jc w:val="both"/>
        <w:rPr>
          <w:rFonts w:ascii="Times New Roman" w:hAnsi="Times New Roman" w:cs="Times New Roman"/>
          <w:color w:val="262626" w:themeColor="text1" w:themeTint="D9"/>
          <w:sz w:val="24"/>
          <w:szCs w:val="24"/>
          <w:lang w:val="ro-RO"/>
        </w:rPr>
      </w:pPr>
      <w:r w:rsidRPr="001B627C">
        <w:rPr>
          <w:rStyle w:val="apple-converted-space"/>
          <w:rFonts w:ascii="Times New Roman" w:hAnsi="Times New Roman" w:cs="Times New Roman"/>
          <w:color w:val="262626" w:themeColor="text1" w:themeTint="D9"/>
          <w:sz w:val="24"/>
          <w:szCs w:val="24"/>
          <w:lang w:val="ro-RO"/>
        </w:rPr>
        <w:t>Se vor puncta următoarele aspecte:</w:t>
      </w:r>
      <w:r w:rsidRPr="001B627C">
        <w:rPr>
          <w:rStyle w:val="apple-converted-space"/>
          <w:rFonts w:ascii="Times New Roman" w:hAnsi="Times New Roman" w:cs="Times New Roman"/>
          <w:color w:val="262626" w:themeColor="text1" w:themeTint="D9"/>
          <w:sz w:val="24"/>
          <w:szCs w:val="24"/>
          <w:lang w:val="ro-RO"/>
        </w:rPr>
        <w:tab/>
        <w:t xml:space="preserve"> originalitatea şi expresivitatea – 30 puncte; încadrarea în temă – 10 puncte; alegerea unui titlu sugestiv – 10 puncte; respectarea caracteristicilor de conţinut şi limbaj specifice basmului (la primele cinci secţiuni) sau ale redactării unui eseu (</w:t>
      </w:r>
      <w:r>
        <w:rPr>
          <w:rStyle w:val="apple-converted-space"/>
          <w:rFonts w:ascii="Times New Roman" w:hAnsi="Times New Roman" w:cs="Times New Roman"/>
          <w:color w:val="262626" w:themeColor="text1" w:themeTint="D9"/>
          <w:sz w:val="24"/>
          <w:szCs w:val="24"/>
          <w:lang w:val="ro-RO"/>
        </w:rPr>
        <w:t>ultima secţiune</w:t>
      </w:r>
      <w:r w:rsidRPr="001B627C">
        <w:rPr>
          <w:rStyle w:val="apple-converted-space"/>
          <w:rFonts w:ascii="Times New Roman" w:hAnsi="Times New Roman" w:cs="Times New Roman"/>
          <w:color w:val="262626" w:themeColor="text1" w:themeTint="D9"/>
          <w:sz w:val="24"/>
          <w:szCs w:val="24"/>
          <w:lang w:val="ro-RO"/>
        </w:rPr>
        <w:t xml:space="preserve">) – 30 puncte; </w:t>
      </w:r>
      <w:r w:rsidRPr="001B627C">
        <w:rPr>
          <w:rFonts w:ascii="Times New Roman" w:hAnsi="Times New Roman" w:cs="Times New Roman"/>
          <w:color w:val="262626" w:themeColor="text1" w:themeTint="D9"/>
          <w:sz w:val="24"/>
          <w:szCs w:val="24"/>
          <w:lang w:val="ro-RO"/>
        </w:rPr>
        <w:t xml:space="preserve">coerenţa, echilibrul şi mesajul transmis – 20 puncte. </w:t>
      </w:r>
    </w:p>
    <w:p w:rsidR="00300AD4" w:rsidRPr="001B627C" w:rsidRDefault="00300AD4" w:rsidP="00300AD4">
      <w:pPr>
        <w:spacing w:line="240" w:lineRule="auto"/>
        <w:ind w:firstLine="720"/>
        <w:jc w:val="both"/>
        <w:rPr>
          <w:rFonts w:ascii="Times New Roman" w:hAnsi="Times New Roman" w:cs="Times New Roman"/>
          <w:color w:val="262626" w:themeColor="text1" w:themeTint="D9"/>
          <w:sz w:val="24"/>
          <w:szCs w:val="24"/>
          <w:lang w:val="ro-RO"/>
        </w:rPr>
      </w:pPr>
      <w:r w:rsidRPr="001B627C">
        <w:rPr>
          <w:rFonts w:ascii="Times New Roman" w:hAnsi="Times New Roman" w:cs="Times New Roman"/>
          <w:color w:val="262626" w:themeColor="text1" w:themeTint="D9"/>
          <w:sz w:val="24"/>
          <w:szCs w:val="24"/>
          <w:lang w:val="ro-RO"/>
        </w:rPr>
        <w:t xml:space="preserve">Redactarea lucrărilor se va face în format A4, la un rând, cu margini egale de </w:t>
      </w:r>
      <w:smartTag w:uri="urn:schemas-microsoft-com:office:smarttags" w:element="metricconverter">
        <w:smartTagPr>
          <w:attr w:name="ProductID" w:val="20 mm"/>
        </w:smartTagPr>
        <w:r w:rsidRPr="001B627C">
          <w:rPr>
            <w:rFonts w:ascii="Times New Roman" w:hAnsi="Times New Roman" w:cs="Times New Roman"/>
            <w:color w:val="262626" w:themeColor="text1" w:themeTint="D9"/>
            <w:sz w:val="24"/>
            <w:szCs w:val="24"/>
            <w:lang w:val="ro-RO"/>
          </w:rPr>
          <w:t>20 mm</w:t>
        </w:r>
      </w:smartTag>
      <w:r w:rsidRPr="001B627C">
        <w:rPr>
          <w:rFonts w:ascii="Times New Roman" w:hAnsi="Times New Roman" w:cs="Times New Roman"/>
          <w:color w:val="262626" w:themeColor="text1" w:themeTint="D9"/>
          <w:sz w:val="24"/>
          <w:szCs w:val="24"/>
          <w:lang w:val="ro-RO"/>
        </w:rPr>
        <w:t>, cu diacritice, titlul scris cu majuscule (Times New Roman, 14 Bold), iar textul cu Times New Roman 12.</w:t>
      </w:r>
      <w:r w:rsidRPr="001B627C">
        <w:rPr>
          <w:rStyle w:val="apple-converted-space"/>
          <w:rFonts w:ascii="Times New Roman" w:hAnsi="Times New Roman" w:cs="Times New Roman"/>
          <w:color w:val="262626" w:themeColor="text1" w:themeTint="D9"/>
          <w:sz w:val="24"/>
          <w:szCs w:val="24"/>
          <w:lang w:val="ro-RO"/>
        </w:rPr>
        <w:t xml:space="preserve"> </w:t>
      </w:r>
      <w:r w:rsidRPr="001B627C">
        <w:rPr>
          <w:rFonts w:ascii="Times New Roman" w:hAnsi="Times New Roman" w:cs="Times New Roman"/>
          <w:color w:val="262626" w:themeColor="text1" w:themeTint="D9"/>
          <w:sz w:val="24"/>
          <w:szCs w:val="24"/>
          <w:lang w:val="ro-RO"/>
        </w:rPr>
        <w:t xml:space="preserve">Numele autorului/autorilor, clasa, şcoala, judeţul, cadrul didactic îndrumător, numărul de telefon și e-mailul cadrului didactic îndrumător vor fi trecute în josul paginii/la finalul lucrării (toate aceste date figurând și în fișa de înscriere sau într-un tabel, dacă sunt mai mulți participanți). Lucrările nesemnate, dar și </w:t>
      </w:r>
      <w:r w:rsidRPr="001B627C">
        <w:rPr>
          <w:rFonts w:ascii="Times New Roman" w:hAnsi="Times New Roman" w:cs="Times New Roman"/>
          <w:color w:val="262626" w:themeColor="text1" w:themeTint="D9"/>
          <w:sz w:val="24"/>
          <w:szCs w:val="24"/>
          <w:u w:val="single"/>
          <w:lang w:val="ro-RO"/>
        </w:rPr>
        <w:t>cele copiate de pe Internet sau din alte surse</w:t>
      </w:r>
      <w:r w:rsidRPr="001B627C">
        <w:rPr>
          <w:rFonts w:ascii="Times New Roman" w:hAnsi="Times New Roman" w:cs="Times New Roman"/>
          <w:color w:val="262626" w:themeColor="text1" w:themeTint="D9"/>
          <w:sz w:val="24"/>
          <w:szCs w:val="24"/>
          <w:lang w:val="ro-RO"/>
        </w:rPr>
        <w:t xml:space="preserve">, vor fi </w:t>
      </w:r>
      <w:r w:rsidRPr="001B627C">
        <w:rPr>
          <w:rFonts w:ascii="Times New Roman" w:hAnsi="Times New Roman" w:cs="Times New Roman"/>
          <w:color w:val="262626" w:themeColor="text1" w:themeTint="D9"/>
          <w:sz w:val="24"/>
          <w:szCs w:val="24"/>
          <w:u w:val="single"/>
          <w:lang w:val="ro-RO"/>
        </w:rPr>
        <w:t>descalificate</w:t>
      </w:r>
      <w:r w:rsidRPr="001B627C">
        <w:rPr>
          <w:rFonts w:ascii="Times New Roman" w:hAnsi="Times New Roman" w:cs="Times New Roman"/>
          <w:color w:val="262626" w:themeColor="text1" w:themeTint="D9"/>
          <w:sz w:val="24"/>
          <w:szCs w:val="24"/>
          <w:lang w:val="ro-RO"/>
        </w:rPr>
        <w:t xml:space="preserve">! Un elev poate participa la mai </w:t>
      </w:r>
      <w:r w:rsidRPr="001B627C">
        <w:rPr>
          <w:rFonts w:ascii="Times New Roman" w:hAnsi="Times New Roman" w:cs="Times New Roman"/>
          <w:color w:val="262626" w:themeColor="text1" w:themeTint="D9"/>
          <w:sz w:val="24"/>
          <w:szCs w:val="24"/>
          <w:lang w:val="ro-RO"/>
        </w:rPr>
        <w:lastRenderedPageBreak/>
        <w:t xml:space="preserve">multe secţiuni, la fiecare secţiune pot participa şi echipe de câte doi elevi. Fiecare cadru didactic coordonator, căruia îi revine sarcina de a face o selecţie a lucrărilor înainte de a le expedia (selecție ce poate fi făcută și la nivelul instituției/județului), poate înscrie cel mult cinci creaţii ale elevilor pentru </w:t>
      </w:r>
      <w:r w:rsidRPr="001B627C">
        <w:rPr>
          <w:rFonts w:ascii="Times New Roman" w:hAnsi="Times New Roman" w:cs="Times New Roman"/>
          <w:color w:val="262626" w:themeColor="text1" w:themeTint="D9"/>
          <w:sz w:val="24"/>
          <w:szCs w:val="24"/>
          <w:u w:val="single"/>
          <w:lang w:val="ro-RO"/>
        </w:rPr>
        <w:t>fiecare secţiune</w:t>
      </w:r>
      <w:r w:rsidRPr="001B627C">
        <w:rPr>
          <w:rFonts w:ascii="Times New Roman" w:hAnsi="Times New Roman" w:cs="Times New Roman"/>
          <w:color w:val="262626" w:themeColor="text1" w:themeTint="D9"/>
          <w:sz w:val="24"/>
          <w:szCs w:val="24"/>
          <w:lang w:val="ro-RO"/>
        </w:rPr>
        <w:t xml:space="preserve"> </w:t>
      </w:r>
      <w:r>
        <w:rPr>
          <w:rFonts w:ascii="Times New Roman" w:hAnsi="Times New Roman" w:cs="Times New Roman"/>
          <w:color w:val="262626" w:themeColor="text1" w:themeTint="D9"/>
          <w:sz w:val="24"/>
          <w:szCs w:val="24"/>
          <w:lang w:val="ro-RO"/>
        </w:rPr>
        <w:t>a</w:t>
      </w:r>
      <w:r w:rsidRPr="001B627C">
        <w:rPr>
          <w:rFonts w:ascii="Times New Roman" w:hAnsi="Times New Roman" w:cs="Times New Roman"/>
          <w:color w:val="262626" w:themeColor="text1" w:themeTint="D9"/>
          <w:sz w:val="24"/>
          <w:szCs w:val="24"/>
          <w:lang w:val="ro-RO"/>
        </w:rPr>
        <w:t xml:space="preserve"> concursului.</w:t>
      </w:r>
    </w:p>
    <w:p w:rsidR="00300AD4" w:rsidRPr="001B627C" w:rsidRDefault="00300AD4" w:rsidP="00300AD4">
      <w:pPr>
        <w:spacing w:line="240" w:lineRule="auto"/>
        <w:ind w:firstLine="720"/>
        <w:jc w:val="both"/>
        <w:rPr>
          <w:rFonts w:ascii="Times New Roman" w:hAnsi="Times New Roman" w:cs="Times New Roman"/>
          <w:color w:val="262626" w:themeColor="text1" w:themeTint="D9"/>
          <w:sz w:val="24"/>
          <w:szCs w:val="24"/>
          <w:lang w:val="ro-RO"/>
        </w:rPr>
      </w:pPr>
      <w:r w:rsidRPr="001B627C">
        <w:rPr>
          <w:rFonts w:ascii="Times New Roman" w:hAnsi="Times New Roman" w:cs="Times New Roman"/>
          <w:color w:val="262626" w:themeColor="text1" w:themeTint="D9"/>
          <w:sz w:val="24"/>
          <w:szCs w:val="24"/>
          <w:lang w:val="ro-RO"/>
        </w:rPr>
        <w:t xml:space="preserve">La secţiunile 4) basm ilustrat şi 5) benzi desenate, evaluarea se va face separat, luându-se în considerare nu doar corectitudinea şi expresivitatea textului (vezi punctajul de mai sus), care va avea prioritate față de ilustrație, ci şi aspecte ce ţin de arta plastică: elemente de construcţie </w:t>
      </w:r>
      <w:r w:rsidRPr="001B627C">
        <w:rPr>
          <w:rStyle w:val="apple-converted-space"/>
          <w:rFonts w:ascii="Times New Roman" w:hAnsi="Times New Roman" w:cs="Times New Roman"/>
          <w:color w:val="262626" w:themeColor="text1" w:themeTint="D9"/>
          <w:sz w:val="24"/>
          <w:szCs w:val="24"/>
          <w:lang w:val="ro-RO"/>
        </w:rPr>
        <w:t xml:space="preserve">– 30 puncte; </w:t>
      </w:r>
      <w:r w:rsidRPr="001B627C">
        <w:rPr>
          <w:rFonts w:ascii="Times New Roman" w:hAnsi="Times New Roman" w:cs="Times New Roman"/>
          <w:iCs/>
          <w:color w:val="262626" w:themeColor="text1" w:themeTint="D9"/>
          <w:sz w:val="24"/>
          <w:szCs w:val="24"/>
          <w:lang w:val="ro-RO"/>
        </w:rPr>
        <w:t xml:space="preserve">unitatea compoziţiei </w:t>
      </w:r>
      <w:r w:rsidRPr="001B627C">
        <w:rPr>
          <w:rStyle w:val="apple-converted-space"/>
          <w:rFonts w:ascii="Times New Roman" w:hAnsi="Times New Roman" w:cs="Times New Roman"/>
          <w:color w:val="262626" w:themeColor="text1" w:themeTint="D9"/>
          <w:sz w:val="24"/>
          <w:szCs w:val="24"/>
          <w:lang w:val="ro-RO"/>
        </w:rPr>
        <w:t>– 20 puncte;</w:t>
      </w:r>
      <w:r w:rsidRPr="001B627C">
        <w:rPr>
          <w:rFonts w:ascii="Times New Roman" w:hAnsi="Times New Roman" w:cs="Times New Roman"/>
          <w:color w:val="262626" w:themeColor="text1" w:themeTint="D9"/>
          <w:sz w:val="24"/>
          <w:szCs w:val="24"/>
          <w:lang w:val="ro-RO"/>
        </w:rPr>
        <w:t xml:space="preserve"> originalitate </w:t>
      </w:r>
      <w:r w:rsidRPr="001B627C">
        <w:rPr>
          <w:rStyle w:val="apple-converted-space"/>
          <w:rFonts w:ascii="Times New Roman" w:hAnsi="Times New Roman" w:cs="Times New Roman"/>
          <w:color w:val="262626" w:themeColor="text1" w:themeTint="D9"/>
          <w:sz w:val="24"/>
          <w:szCs w:val="24"/>
          <w:lang w:val="ro-RO"/>
        </w:rPr>
        <w:t>– 20 puncte;</w:t>
      </w:r>
      <w:r w:rsidRPr="001B627C">
        <w:rPr>
          <w:rFonts w:ascii="Times New Roman" w:hAnsi="Times New Roman" w:cs="Times New Roman"/>
          <w:color w:val="262626" w:themeColor="text1" w:themeTint="D9"/>
          <w:sz w:val="24"/>
          <w:szCs w:val="24"/>
          <w:lang w:val="ro-RO"/>
        </w:rPr>
        <w:t xml:space="preserve"> limbaj plastic expresiv, îngrijit </w:t>
      </w:r>
      <w:r w:rsidRPr="001B627C">
        <w:rPr>
          <w:rStyle w:val="apple-converted-space"/>
          <w:rFonts w:ascii="Times New Roman" w:hAnsi="Times New Roman" w:cs="Times New Roman"/>
          <w:color w:val="262626" w:themeColor="text1" w:themeTint="D9"/>
          <w:sz w:val="24"/>
          <w:szCs w:val="24"/>
          <w:lang w:val="ro-RO"/>
        </w:rPr>
        <w:t>– 20 puncte;</w:t>
      </w:r>
    </w:p>
    <w:p w:rsidR="00300AD4" w:rsidRPr="00F30697" w:rsidRDefault="00300AD4" w:rsidP="00300AD4">
      <w:pPr>
        <w:spacing w:line="240" w:lineRule="auto"/>
        <w:jc w:val="both"/>
        <w:rPr>
          <w:rFonts w:ascii="Times New Roman" w:eastAsia="Calibri" w:hAnsi="Times New Roman" w:cs="Times New Roman"/>
          <w:color w:val="262626" w:themeColor="text1" w:themeTint="D9"/>
          <w:sz w:val="24"/>
          <w:szCs w:val="24"/>
          <w:lang w:val="ro-RO"/>
        </w:rPr>
      </w:pPr>
      <w:r w:rsidRPr="001B627C">
        <w:rPr>
          <w:rFonts w:ascii="Times New Roman" w:eastAsia="Calibri" w:hAnsi="Times New Roman" w:cs="Times New Roman"/>
          <w:color w:val="262626" w:themeColor="text1" w:themeTint="D9"/>
          <w:sz w:val="24"/>
          <w:szCs w:val="24"/>
          <w:lang w:val="ro-RO"/>
        </w:rPr>
        <w:t xml:space="preserve">încadrarea în temă </w:t>
      </w:r>
      <w:r w:rsidRPr="001B627C">
        <w:rPr>
          <w:rStyle w:val="apple-converted-space"/>
          <w:rFonts w:ascii="Times New Roman" w:hAnsi="Times New Roman" w:cs="Times New Roman"/>
          <w:color w:val="262626" w:themeColor="text1" w:themeTint="D9"/>
          <w:sz w:val="24"/>
          <w:szCs w:val="24"/>
          <w:lang w:val="ro-RO"/>
        </w:rPr>
        <w:t>– 10 puncte.</w:t>
      </w:r>
      <w:r w:rsidRPr="001B627C">
        <w:rPr>
          <w:rFonts w:ascii="Times New Roman" w:eastAsia="Calibri" w:hAnsi="Times New Roman" w:cs="Times New Roman"/>
          <w:color w:val="262626" w:themeColor="text1" w:themeTint="D9"/>
          <w:sz w:val="24"/>
          <w:szCs w:val="24"/>
          <w:lang w:val="ro-RO"/>
        </w:rPr>
        <w:t xml:space="preserve"> </w:t>
      </w:r>
    </w:p>
    <w:p w:rsidR="00300AD4" w:rsidRPr="001B627C" w:rsidRDefault="00300AD4" w:rsidP="00300AD4">
      <w:pPr>
        <w:spacing w:line="240" w:lineRule="auto"/>
        <w:ind w:left="720"/>
        <w:jc w:val="both"/>
        <w:rPr>
          <w:rFonts w:ascii="Times New Roman" w:hAnsi="Times New Roman" w:cs="Times New Roman"/>
          <w:b/>
          <w:iCs/>
          <w:color w:val="262626" w:themeColor="text1" w:themeTint="D9"/>
          <w:sz w:val="24"/>
          <w:szCs w:val="24"/>
          <w:lang w:val="ro-RO"/>
        </w:rPr>
      </w:pPr>
      <w:r>
        <w:rPr>
          <w:rFonts w:ascii="Times New Roman" w:hAnsi="Times New Roman" w:cs="Times New Roman"/>
          <w:b/>
          <w:iCs/>
          <w:color w:val="262626" w:themeColor="text1" w:themeTint="D9"/>
          <w:sz w:val="24"/>
          <w:szCs w:val="24"/>
          <w:lang w:val="ro-RO"/>
        </w:rPr>
        <w:t>S</w:t>
      </w:r>
      <w:r w:rsidRPr="001B627C">
        <w:rPr>
          <w:rFonts w:ascii="Times New Roman" w:hAnsi="Times New Roman" w:cs="Times New Roman"/>
          <w:b/>
          <w:iCs/>
          <w:color w:val="262626" w:themeColor="text1" w:themeTint="D9"/>
          <w:sz w:val="24"/>
          <w:szCs w:val="24"/>
          <w:lang w:val="ro-RO"/>
        </w:rPr>
        <w:t xml:space="preserve">chimb de experiență, referate și comunicări </w:t>
      </w:r>
      <w:r>
        <w:rPr>
          <w:rFonts w:ascii="Times New Roman" w:hAnsi="Times New Roman" w:cs="Times New Roman"/>
          <w:b/>
          <w:iCs/>
          <w:color w:val="262626" w:themeColor="text1" w:themeTint="D9"/>
          <w:sz w:val="24"/>
          <w:szCs w:val="24"/>
          <w:lang w:val="ro-RO"/>
        </w:rPr>
        <w:t>(publicate în revista cu ISSN a concursului) - cadre didactice</w:t>
      </w:r>
      <w:r w:rsidRPr="001B627C">
        <w:rPr>
          <w:rFonts w:ascii="Times New Roman" w:hAnsi="Times New Roman" w:cs="Times New Roman"/>
          <w:b/>
          <w:iCs/>
          <w:color w:val="262626" w:themeColor="text1" w:themeTint="D9"/>
          <w:sz w:val="24"/>
          <w:szCs w:val="24"/>
          <w:lang w:val="ro-RO"/>
        </w:rPr>
        <w:t>:</w:t>
      </w:r>
    </w:p>
    <w:p w:rsidR="00300AD4" w:rsidRPr="001B627C" w:rsidRDefault="00300AD4" w:rsidP="00300AD4">
      <w:pPr>
        <w:spacing w:line="240" w:lineRule="auto"/>
        <w:jc w:val="both"/>
        <w:rPr>
          <w:rFonts w:ascii="Times New Roman" w:hAnsi="Times New Roman" w:cs="Times New Roman"/>
          <w:b/>
          <w:color w:val="262626" w:themeColor="text1" w:themeTint="D9"/>
          <w:sz w:val="24"/>
          <w:szCs w:val="24"/>
          <w:lang w:val="ro-RO"/>
        </w:rPr>
      </w:pPr>
      <w:r w:rsidRPr="001B627C">
        <w:rPr>
          <w:rFonts w:ascii="Times New Roman" w:hAnsi="Times New Roman" w:cs="Times New Roman"/>
          <w:color w:val="262626" w:themeColor="text1" w:themeTint="D9"/>
          <w:sz w:val="24"/>
          <w:szCs w:val="24"/>
          <w:lang w:val="ro-RO"/>
        </w:rPr>
        <w:t xml:space="preserve">1) redactarea unui eseu de maximum 4 pagini în care să interpreteze în notă personală teme, motive, orice alte elemente specifice basmului (de exemplu: Caracterul moralizator al basmului, Basmul ca aventură iniţiatică, Simbolismul unor obiecte, numere, Rolul basmului în formarea viziunii despre lume şi viaţă, </w:t>
      </w:r>
      <w:r>
        <w:rPr>
          <w:rFonts w:ascii="Times New Roman" w:hAnsi="Times New Roman" w:cs="Times New Roman"/>
          <w:color w:val="262626" w:themeColor="text1" w:themeTint="D9"/>
          <w:sz w:val="24"/>
          <w:szCs w:val="24"/>
          <w:lang w:val="ro-RO"/>
        </w:rPr>
        <w:t xml:space="preserve">etc.), </w:t>
      </w:r>
      <w:r w:rsidRPr="001B627C">
        <w:rPr>
          <w:rFonts w:ascii="Times New Roman" w:hAnsi="Times New Roman" w:cs="Times New Roman"/>
          <w:color w:val="262626" w:themeColor="text1" w:themeTint="D9"/>
          <w:sz w:val="24"/>
          <w:szCs w:val="24"/>
          <w:lang w:val="ro-RO"/>
        </w:rPr>
        <w:t>caracteri</w:t>
      </w:r>
      <w:r>
        <w:rPr>
          <w:rFonts w:ascii="Times New Roman" w:hAnsi="Times New Roman" w:cs="Times New Roman"/>
          <w:color w:val="262626" w:themeColor="text1" w:themeTint="D9"/>
          <w:sz w:val="24"/>
          <w:szCs w:val="24"/>
          <w:lang w:val="ro-RO"/>
        </w:rPr>
        <w:t>stici și exemple de redactare a eseului argumentativ sau a unui text liric</w:t>
      </w:r>
      <w:r w:rsidRPr="001B627C">
        <w:rPr>
          <w:rFonts w:ascii="Times New Roman" w:hAnsi="Times New Roman" w:cs="Times New Roman"/>
          <w:color w:val="262626" w:themeColor="text1" w:themeTint="D9"/>
          <w:sz w:val="24"/>
          <w:szCs w:val="24"/>
          <w:lang w:val="ro-RO"/>
        </w:rPr>
        <w:t>;</w:t>
      </w:r>
      <w:r w:rsidRPr="001B627C">
        <w:rPr>
          <w:rFonts w:ascii="Times New Roman" w:hAnsi="Times New Roman" w:cs="Times New Roman"/>
          <w:b/>
          <w:color w:val="262626" w:themeColor="text1" w:themeTint="D9"/>
          <w:sz w:val="24"/>
          <w:szCs w:val="24"/>
          <w:lang w:val="ro-RO"/>
        </w:rPr>
        <w:t xml:space="preserve"> </w:t>
      </w:r>
    </w:p>
    <w:p w:rsidR="00300AD4" w:rsidRPr="001B627C" w:rsidRDefault="00300AD4" w:rsidP="00300AD4">
      <w:pPr>
        <w:spacing w:line="240" w:lineRule="auto"/>
        <w:jc w:val="both"/>
        <w:rPr>
          <w:rFonts w:ascii="Times New Roman" w:hAnsi="Times New Roman" w:cs="Times New Roman"/>
          <w:color w:val="262626" w:themeColor="text1" w:themeTint="D9"/>
          <w:sz w:val="24"/>
          <w:szCs w:val="24"/>
          <w:shd w:val="clear" w:color="auto" w:fill="FFFFFF"/>
          <w:lang w:val="ro-RO"/>
        </w:rPr>
      </w:pPr>
      <w:r w:rsidRPr="001B627C">
        <w:rPr>
          <w:rFonts w:ascii="Times New Roman" w:hAnsi="Times New Roman" w:cs="Times New Roman"/>
          <w:color w:val="262626" w:themeColor="text1" w:themeTint="D9"/>
          <w:sz w:val="24"/>
          <w:szCs w:val="24"/>
          <w:shd w:val="clear" w:color="auto" w:fill="FFFFFF"/>
          <w:lang w:val="ro-RO"/>
        </w:rPr>
        <w:t>2) exemple de bune practici, metode inovative și activități de lucru cu elevii axate pe predarea-învățarea-evaluarea basmului în mediul formal sau nonformal, indiferent de vârstă/ciclu de şcolarizare;</w:t>
      </w:r>
    </w:p>
    <w:p w:rsidR="00300AD4" w:rsidRPr="001B627C" w:rsidRDefault="00300AD4" w:rsidP="00300AD4">
      <w:pPr>
        <w:spacing w:line="240" w:lineRule="auto"/>
        <w:jc w:val="both"/>
        <w:rPr>
          <w:rFonts w:ascii="Times New Roman" w:hAnsi="Times New Roman" w:cs="Times New Roman"/>
          <w:color w:val="262626" w:themeColor="text1" w:themeTint="D9"/>
          <w:sz w:val="24"/>
          <w:szCs w:val="24"/>
          <w:shd w:val="clear" w:color="auto" w:fill="FFFFFF"/>
          <w:lang w:val="ro-RO"/>
        </w:rPr>
      </w:pPr>
      <w:r w:rsidRPr="001B627C">
        <w:rPr>
          <w:rFonts w:ascii="Times New Roman" w:hAnsi="Times New Roman" w:cs="Times New Roman"/>
          <w:color w:val="262626" w:themeColor="text1" w:themeTint="D9"/>
          <w:sz w:val="24"/>
          <w:szCs w:val="24"/>
          <w:shd w:val="clear" w:color="auto" w:fill="FFFFFF"/>
          <w:lang w:val="ro-RO"/>
        </w:rPr>
        <w:t xml:space="preserve">3) exemple de bune practici, metode inovative și activități de lucru cu elevii axate pe implicarea în acțiuni/proiecte de incluziune și sprijinire a grupurilor sociale vulnerabile (vizând dezvoltarea spiritului civic, voluntariat, cetățenie democratică etc.), pentru cadrele didactice de diferite specializări. </w:t>
      </w:r>
    </w:p>
    <w:p w:rsidR="00300AD4" w:rsidRDefault="00300AD4" w:rsidP="00300AD4">
      <w:pPr>
        <w:spacing w:line="240" w:lineRule="auto"/>
        <w:ind w:firstLine="720"/>
        <w:jc w:val="both"/>
        <w:rPr>
          <w:rFonts w:ascii="Times New Roman" w:hAnsi="Times New Roman" w:cs="Times New Roman"/>
          <w:color w:val="262626" w:themeColor="text1" w:themeTint="D9"/>
          <w:sz w:val="24"/>
          <w:szCs w:val="24"/>
          <w:lang w:val="ro-RO"/>
        </w:rPr>
      </w:pPr>
    </w:p>
    <w:p w:rsidR="00300AD4" w:rsidRPr="001B627C" w:rsidRDefault="00300AD4" w:rsidP="00300AD4">
      <w:pPr>
        <w:spacing w:line="240" w:lineRule="auto"/>
        <w:ind w:firstLine="720"/>
        <w:jc w:val="both"/>
        <w:rPr>
          <w:rFonts w:ascii="Times New Roman" w:hAnsi="Times New Roman" w:cs="Times New Roman"/>
          <w:color w:val="262626" w:themeColor="text1" w:themeTint="D9"/>
          <w:sz w:val="24"/>
          <w:szCs w:val="24"/>
          <w:lang w:val="ro-RO"/>
        </w:rPr>
      </w:pPr>
      <w:r w:rsidRPr="001B627C">
        <w:rPr>
          <w:rFonts w:ascii="Times New Roman" w:hAnsi="Times New Roman" w:cs="Times New Roman"/>
          <w:color w:val="262626" w:themeColor="text1" w:themeTint="D9"/>
          <w:sz w:val="24"/>
          <w:szCs w:val="24"/>
          <w:lang w:val="ro-RO"/>
        </w:rPr>
        <w:t xml:space="preserve">La toate secţiunile, lucrările vor fi însoţite de fişa de înscriere și procesul-verbal de preselecție la etapa județeană/a unei etape de preselecție realizată de organizatorul județean/regional al proiectului, sau a fost singurul înscris dintr-un județ/sector (adeverință de la ISJ/ISMB pentru național/regional). </w:t>
      </w:r>
      <w:r w:rsidRPr="001B627C">
        <w:rPr>
          <w:rFonts w:ascii="Times New Roman" w:hAnsi="Times New Roman" w:cs="Times New Roman"/>
          <w:b/>
          <w:color w:val="262626" w:themeColor="text1" w:themeTint="D9"/>
          <w:sz w:val="24"/>
          <w:szCs w:val="24"/>
          <w:lang w:val="ro-RO"/>
        </w:rPr>
        <w:t xml:space="preserve">Data limită </w:t>
      </w:r>
      <w:r w:rsidRPr="001B627C">
        <w:rPr>
          <w:rFonts w:ascii="Times New Roman" w:hAnsi="Times New Roman" w:cs="Times New Roman"/>
          <w:color w:val="262626" w:themeColor="text1" w:themeTint="D9"/>
          <w:sz w:val="24"/>
          <w:szCs w:val="24"/>
          <w:lang w:val="ro-RO"/>
        </w:rPr>
        <w:t xml:space="preserve">până la care pot fi expediate lucrările este: </w:t>
      </w:r>
      <w:r w:rsidRPr="00F30697">
        <w:rPr>
          <w:rFonts w:ascii="Times New Roman" w:hAnsi="Times New Roman" w:cs="Times New Roman"/>
          <w:b/>
          <w:color w:val="262626" w:themeColor="text1" w:themeTint="D9"/>
          <w:sz w:val="24"/>
          <w:szCs w:val="24"/>
          <w:lang w:val="ro-RO"/>
        </w:rPr>
        <w:t xml:space="preserve">30 mai 2026 </w:t>
      </w:r>
      <w:r w:rsidRPr="00F30697">
        <w:rPr>
          <w:rFonts w:ascii="Times New Roman" w:hAnsi="Times New Roman" w:cs="Times New Roman"/>
          <w:color w:val="262626" w:themeColor="text1" w:themeTint="D9"/>
          <w:sz w:val="24"/>
          <w:szCs w:val="24"/>
          <w:lang w:val="ro-RO"/>
        </w:rPr>
        <w:t>(data poştei),</w:t>
      </w:r>
      <w:r w:rsidRPr="001B627C">
        <w:rPr>
          <w:rFonts w:ascii="Times New Roman" w:hAnsi="Times New Roman" w:cs="Times New Roman"/>
          <w:b/>
          <w:color w:val="262626" w:themeColor="text1" w:themeTint="D9"/>
          <w:sz w:val="24"/>
          <w:szCs w:val="24"/>
          <w:lang w:val="ro-RO"/>
        </w:rPr>
        <w:t xml:space="preserve"> </w:t>
      </w:r>
      <w:r w:rsidRPr="001B627C">
        <w:rPr>
          <w:rFonts w:ascii="Times New Roman" w:hAnsi="Times New Roman" w:cs="Times New Roman"/>
          <w:color w:val="262626" w:themeColor="text1" w:themeTint="D9"/>
          <w:sz w:val="24"/>
          <w:szCs w:val="24"/>
          <w:lang w:val="ro-RO"/>
        </w:rPr>
        <w:t xml:space="preserve">pe adresa: </w:t>
      </w:r>
      <w:r w:rsidRPr="001B627C">
        <w:rPr>
          <w:rFonts w:ascii="Times New Roman" w:hAnsi="Times New Roman" w:cs="Times New Roman"/>
          <w:b/>
          <w:color w:val="262626" w:themeColor="text1" w:themeTint="D9"/>
          <w:sz w:val="24"/>
          <w:szCs w:val="24"/>
          <w:lang w:val="ro-RO"/>
        </w:rPr>
        <w:t>CLUBUL COPIILOR MEDGIDIA, Str. Rahovei nr. 9A, cod 905600, loc. Medgidia, judeţul Constanţa, cu menţiunea: Pentru concursul „În lumea lui Făt-Frumos“</w:t>
      </w:r>
      <w:r w:rsidRPr="001B627C">
        <w:rPr>
          <w:rFonts w:ascii="Times New Roman" w:hAnsi="Times New Roman" w:cs="Times New Roman"/>
          <w:color w:val="262626" w:themeColor="text1" w:themeTint="D9"/>
          <w:sz w:val="24"/>
          <w:szCs w:val="24"/>
          <w:lang w:val="ro-RO"/>
        </w:rPr>
        <w:t xml:space="preserve">. Pentru tipărirea textului/textelor în revista cu ISSN conţinând lucrările premiate și referatele cadrelor didactice, care va fi distribuită în format electronic, acestea vor fi trimise până la începutul lunii iunie şi pe adresa de e-mail em280577@yahoo.com (lucrările la secţiunile basm ilustrat şi benzi desenate vor fi scanate). </w:t>
      </w:r>
      <w:r w:rsidRPr="001B627C">
        <w:rPr>
          <w:rFonts w:ascii="Times New Roman" w:hAnsi="Times New Roman" w:cs="Times New Roman"/>
          <w:b/>
          <w:color w:val="262626" w:themeColor="text1" w:themeTint="D9"/>
          <w:sz w:val="24"/>
          <w:szCs w:val="24"/>
          <w:lang w:val="ro-RO"/>
        </w:rPr>
        <w:t>Nu se percepe taxă de participare!</w:t>
      </w:r>
      <w:r w:rsidRPr="001B627C">
        <w:rPr>
          <w:rFonts w:ascii="Times New Roman" w:hAnsi="Times New Roman" w:cs="Times New Roman"/>
          <w:color w:val="262626" w:themeColor="text1" w:themeTint="D9"/>
          <w:sz w:val="24"/>
          <w:szCs w:val="24"/>
          <w:lang w:val="ro-RO"/>
        </w:rPr>
        <w:t xml:space="preserve"> </w:t>
      </w:r>
    </w:p>
    <w:p w:rsidR="00300AD4" w:rsidRPr="001B627C" w:rsidRDefault="00300AD4" w:rsidP="00300AD4">
      <w:pPr>
        <w:pStyle w:val="NormalWeb"/>
        <w:spacing w:before="0" w:beforeAutospacing="0" w:after="0" w:afterAutospacing="0"/>
        <w:ind w:firstLine="720"/>
        <w:jc w:val="both"/>
        <w:rPr>
          <w:color w:val="262626" w:themeColor="text1" w:themeTint="D9"/>
          <w:lang w:val="ro-RO"/>
        </w:rPr>
      </w:pPr>
      <w:r w:rsidRPr="001B627C">
        <w:rPr>
          <w:rStyle w:val="apple-converted-space"/>
          <w:color w:val="262626" w:themeColor="text1" w:themeTint="D9"/>
          <w:lang w:val="ro-RO"/>
        </w:rPr>
        <w:t xml:space="preserve">Juriul va fi alcătuit din cadre didactice de limba şi literatura română şi arte plastice din instituţiile partenere: Clubul Copiilor Medgidia, Liceul Tehnologic „Pontica“ din Constanţa, Şcoala Gimnazială „Constantin Brâncuşi“ Medgidia și Liceul Tehnologic „Dacia“ Pitești. Echipa de proiect își asumă atribuţiile de evaluare și clasificare a lucrărilor, mediatizare şi diseminare a rezultatelor, realizare şi expediere a diplomelor, </w:t>
      </w:r>
      <w:r>
        <w:rPr>
          <w:rStyle w:val="apple-converted-space"/>
          <w:color w:val="262626" w:themeColor="text1" w:themeTint="D9"/>
          <w:lang w:val="ro-RO"/>
        </w:rPr>
        <w:t xml:space="preserve">adeverinţelor, </w:t>
      </w:r>
      <w:r w:rsidRPr="001B627C">
        <w:rPr>
          <w:rStyle w:val="apple-converted-space"/>
          <w:color w:val="262626" w:themeColor="text1" w:themeTint="D9"/>
          <w:lang w:val="ro-RO"/>
        </w:rPr>
        <w:t xml:space="preserve">cărților și revistei concursului. Festivitatea de premiere va avea loc la Casa de Cultură „I.N. Roman“ Medgidia, </w:t>
      </w:r>
      <w:r w:rsidRPr="001B627C">
        <w:rPr>
          <w:rStyle w:val="apple-converted-space"/>
          <w:color w:val="262626" w:themeColor="text1" w:themeTint="D9"/>
          <w:u w:val="single"/>
          <w:lang w:val="ro-RO"/>
        </w:rPr>
        <w:t>vineri, 26 iunie 2026, ora 11,</w:t>
      </w:r>
      <w:r w:rsidRPr="00F411DC">
        <w:rPr>
          <w:rStyle w:val="apple-converted-space"/>
          <w:color w:val="262626" w:themeColor="text1" w:themeTint="D9"/>
          <w:lang w:val="ro-RO"/>
        </w:rPr>
        <w:t>00, după festivitate premianții și cadrele didactice fiind invitați</w:t>
      </w:r>
      <w:r w:rsidRPr="00F411DC">
        <w:rPr>
          <w:color w:val="262626" w:themeColor="text1" w:themeTint="D9"/>
          <w:lang w:val="ro-RO" w:eastAsia="ro-RO"/>
        </w:rPr>
        <w:t xml:space="preserve"> </w:t>
      </w:r>
      <w:r w:rsidRPr="00F411DC">
        <w:rPr>
          <w:rStyle w:val="apple-converted-space"/>
          <w:color w:val="262626" w:themeColor="text1" w:themeTint="D9"/>
          <w:lang w:val="ro-RO"/>
        </w:rPr>
        <w:t xml:space="preserve">la o masă rotundă televizată </w:t>
      </w:r>
      <w:r>
        <w:rPr>
          <w:rStyle w:val="apple-converted-space"/>
          <w:color w:val="262626" w:themeColor="text1" w:themeTint="D9"/>
          <w:lang w:val="ro-RO"/>
        </w:rPr>
        <w:t xml:space="preserve">(participare mixtă: directă şi online) </w:t>
      </w:r>
      <w:r w:rsidRPr="00F411DC">
        <w:rPr>
          <w:rStyle w:val="apple-converted-space"/>
          <w:color w:val="262626" w:themeColor="text1" w:themeTint="D9"/>
          <w:lang w:val="ro-RO"/>
        </w:rPr>
        <w:t xml:space="preserve">în care </w:t>
      </w:r>
      <w:r w:rsidRPr="00F411DC">
        <w:rPr>
          <w:color w:val="262626" w:themeColor="text1" w:themeTint="D9"/>
          <w:lang w:val="ro-RO" w:eastAsia="ro-RO"/>
        </w:rPr>
        <w:t xml:space="preserve">vor împărtăşi informaţii, păreri, experienţe de viață sau din derularea activităților școlare și extrașcolare; vor avea, în plus, ocazia de purta un dialog </w:t>
      </w:r>
      <w:r>
        <w:rPr>
          <w:color w:val="262626" w:themeColor="text1" w:themeTint="D9"/>
          <w:lang w:val="ro-RO" w:eastAsia="ro-RO"/>
        </w:rPr>
        <w:t>despre lectură şi scriere cu un aut</w:t>
      </w:r>
      <w:r w:rsidRPr="001B627C">
        <w:rPr>
          <w:color w:val="262626" w:themeColor="text1" w:themeTint="D9"/>
          <w:lang w:val="ro-RO" w:eastAsia="ro-RO"/>
        </w:rPr>
        <w:t>or</w:t>
      </w:r>
      <w:r>
        <w:rPr>
          <w:color w:val="262626" w:themeColor="text1" w:themeTint="D9"/>
          <w:lang w:val="ro-RO" w:eastAsia="ro-RO"/>
        </w:rPr>
        <w:t xml:space="preserve"> de cărţi pentru copii</w:t>
      </w:r>
      <w:r w:rsidRPr="001B627C">
        <w:rPr>
          <w:color w:val="262626" w:themeColor="text1" w:themeTint="D9"/>
          <w:lang w:val="ro-RO" w:eastAsia="ro-RO"/>
        </w:rPr>
        <w:t>, invitat special.</w:t>
      </w:r>
    </w:p>
    <w:p w:rsidR="00300AD4" w:rsidRPr="001B627C" w:rsidRDefault="00300AD4" w:rsidP="00300AD4">
      <w:pPr>
        <w:pStyle w:val="NoSpacing"/>
        <w:rPr>
          <w:rFonts w:ascii="Times New Roman" w:hAnsi="Times New Roman" w:cs="Times New Roman"/>
          <w:color w:val="262626" w:themeColor="text1" w:themeTint="D9"/>
          <w:sz w:val="24"/>
          <w:szCs w:val="24"/>
          <w:lang w:val="ro-RO"/>
        </w:rPr>
      </w:pPr>
    </w:p>
    <w:p w:rsidR="00300AD4" w:rsidRDefault="00300AD4" w:rsidP="00300AD4">
      <w:pPr>
        <w:pStyle w:val="NoSpacing"/>
        <w:rPr>
          <w:rFonts w:ascii="Times New Roman" w:hAnsi="Times New Roman" w:cs="Times New Roman"/>
          <w:color w:val="262626" w:themeColor="text1" w:themeTint="D9"/>
          <w:sz w:val="24"/>
          <w:szCs w:val="24"/>
          <w:lang w:val="ro-RO"/>
        </w:rPr>
      </w:pPr>
      <w:r w:rsidRPr="001B627C">
        <w:rPr>
          <w:rFonts w:ascii="Times New Roman" w:hAnsi="Times New Roman" w:cs="Times New Roman"/>
          <w:color w:val="262626" w:themeColor="text1" w:themeTint="D9"/>
          <w:sz w:val="24"/>
          <w:szCs w:val="24"/>
          <w:lang w:val="ro-RO"/>
        </w:rPr>
        <w:t>Direc</w:t>
      </w:r>
      <w:r>
        <w:rPr>
          <w:rFonts w:ascii="Times New Roman" w:hAnsi="Times New Roman" w:cs="Times New Roman"/>
          <w:color w:val="262626" w:themeColor="text1" w:themeTint="D9"/>
          <w:sz w:val="24"/>
          <w:szCs w:val="24"/>
          <w:lang w:val="ro-RO"/>
        </w:rPr>
        <w:t>tor Palatul Copiilor Constanța,</w:t>
      </w:r>
    </w:p>
    <w:p w:rsidR="00300AD4" w:rsidRDefault="00300AD4" w:rsidP="00300AD4">
      <w:pPr>
        <w:pStyle w:val="NoSpacing"/>
        <w:rPr>
          <w:rFonts w:ascii="Times New Roman" w:hAnsi="Times New Roman" w:cs="Times New Roman"/>
          <w:color w:val="262626" w:themeColor="text1" w:themeTint="D9"/>
          <w:sz w:val="24"/>
          <w:szCs w:val="24"/>
          <w:lang w:val="ro-RO"/>
        </w:rPr>
      </w:pPr>
      <w:r w:rsidRPr="001B627C">
        <w:rPr>
          <w:rFonts w:ascii="Times New Roman" w:hAnsi="Times New Roman" w:cs="Times New Roman"/>
          <w:color w:val="262626" w:themeColor="text1" w:themeTint="D9"/>
          <w:sz w:val="24"/>
          <w:szCs w:val="24"/>
          <w:lang w:val="ro-RO"/>
        </w:rPr>
        <w:t>prof. Albu Eugen</w:t>
      </w:r>
    </w:p>
    <w:p w:rsidR="00300AD4" w:rsidRDefault="00300AD4" w:rsidP="00300AD4">
      <w:pPr>
        <w:pStyle w:val="NoSpacing"/>
        <w:rPr>
          <w:rFonts w:ascii="Times New Roman" w:hAnsi="Times New Roman" w:cs="Times New Roman"/>
          <w:color w:val="262626" w:themeColor="text1" w:themeTint="D9"/>
          <w:sz w:val="24"/>
          <w:szCs w:val="24"/>
          <w:lang w:val="ro-RO"/>
        </w:rPr>
      </w:pPr>
    </w:p>
    <w:p w:rsidR="00300AD4" w:rsidRDefault="00300AD4" w:rsidP="00300AD4">
      <w:pPr>
        <w:pStyle w:val="NoSpacing"/>
        <w:rPr>
          <w:rFonts w:ascii="Times New Roman" w:hAnsi="Times New Roman" w:cs="Times New Roman"/>
          <w:color w:val="262626" w:themeColor="text1" w:themeTint="D9"/>
          <w:sz w:val="24"/>
          <w:szCs w:val="24"/>
          <w:lang w:val="ro-RO"/>
        </w:rPr>
      </w:pPr>
    </w:p>
    <w:p w:rsidR="00300AD4" w:rsidRDefault="00300AD4" w:rsidP="00300AD4">
      <w:pPr>
        <w:pStyle w:val="NoSpacing"/>
        <w:ind w:left="5040" w:firstLine="720"/>
        <w:rPr>
          <w:rFonts w:ascii="Times New Roman" w:hAnsi="Times New Roman" w:cs="Times New Roman"/>
          <w:color w:val="262626" w:themeColor="text1" w:themeTint="D9"/>
          <w:sz w:val="24"/>
          <w:szCs w:val="24"/>
          <w:lang w:val="ro-RO"/>
        </w:rPr>
      </w:pPr>
      <w:r>
        <w:rPr>
          <w:rFonts w:ascii="Times New Roman" w:hAnsi="Times New Roman" w:cs="Times New Roman"/>
          <w:color w:val="262626" w:themeColor="text1" w:themeTint="D9"/>
          <w:sz w:val="24"/>
          <w:szCs w:val="24"/>
          <w:lang w:val="ro-RO"/>
        </w:rPr>
        <w:t xml:space="preserve">      Coordonator proiect, </w:t>
      </w:r>
    </w:p>
    <w:p w:rsidR="00300AD4" w:rsidRPr="001B627C" w:rsidRDefault="00300AD4" w:rsidP="00300AD4">
      <w:pPr>
        <w:pStyle w:val="NoSpacing"/>
        <w:ind w:left="5760"/>
        <w:rPr>
          <w:rFonts w:ascii="Times New Roman" w:hAnsi="Times New Roman" w:cs="Times New Roman"/>
          <w:color w:val="262626" w:themeColor="text1" w:themeTint="D9"/>
          <w:sz w:val="24"/>
          <w:szCs w:val="24"/>
          <w:lang w:val="ro-RO"/>
        </w:rPr>
      </w:pPr>
      <w:r>
        <w:rPr>
          <w:rFonts w:ascii="Times New Roman" w:hAnsi="Times New Roman" w:cs="Times New Roman"/>
          <w:color w:val="262626" w:themeColor="text1" w:themeTint="D9"/>
          <w:sz w:val="24"/>
          <w:szCs w:val="24"/>
          <w:lang w:val="ro-RO"/>
        </w:rPr>
        <w:t xml:space="preserve">          prof. </w:t>
      </w:r>
      <w:r w:rsidRPr="001B627C">
        <w:rPr>
          <w:rFonts w:ascii="Times New Roman" w:hAnsi="Times New Roman" w:cs="Times New Roman"/>
          <w:color w:val="262626" w:themeColor="text1" w:themeTint="D9"/>
          <w:sz w:val="24"/>
          <w:szCs w:val="24"/>
          <w:lang w:val="ro-RO"/>
        </w:rPr>
        <w:t>Luciu Marilena</w:t>
      </w:r>
    </w:p>
    <w:p w:rsidR="00300AD4" w:rsidRPr="001B627C" w:rsidRDefault="00300AD4" w:rsidP="00300AD4">
      <w:pPr>
        <w:pStyle w:val="NoSpacing"/>
        <w:rPr>
          <w:rFonts w:ascii="Times New Roman" w:hAnsi="Times New Roman" w:cs="Times New Roman"/>
          <w:color w:val="262626" w:themeColor="text1" w:themeTint="D9"/>
          <w:sz w:val="24"/>
          <w:szCs w:val="24"/>
          <w:lang w:val="ro-RO"/>
        </w:rPr>
      </w:pPr>
    </w:p>
    <w:p w:rsidR="00300AD4" w:rsidRDefault="00300AD4" w:rsidP="00300AD4">
      <w:pPr>
        <w:spacing w:line="240" w:lineRule="auto"/>
        <w:jc w:val="center"/>
        <w:rPr>
          <w:rFonts w:ascii="Times New Roman" w:hAnsi="Times New Roman" w:cs="Times New Roman"/>
          <w:b/>
          <w:color w:val="262626" w:themeColor="text1" w:themeTint="D9"/>
          <w:sz w:val="24"/>
          <w:szCs w:val="24"/>
          <w:lang w:val="ro-RO"/>
        </w:rPr>
      </w:pPr>
    </w:p>
    <w:p w:rsidR="00300AD4" w:rsidRPr="001B627C" w:rsidRDefault="00300AD4" w:rsidP="00300AD4">
      <w:pPr>
        <w:spacing w:line="240" w:lineRule="auto"/>
        <w:jc w:val="center"/>
        <w:rPr>
          <w:rFonts w:ascii="Times New Roman" w:hAnsi="Times New Roman" w:cs="Times New Roman"/>
          <w:b/>
          <w:color w:val="262626" w:themeColor="text1" w:themeTint="D9"/>
          <w:sz w:val="24"/>
          <w:szCs w:val="24"/>
          <w:lang w:val="ro-RO"/>
        </w:rPr>
      </w:pPr>
      <w:r w:rsidRPr="001B627C">
        <w:rPr>
          <w:rFonts w:ascii="Times New Roman" w:hAnsi="Times New Roman" w:cs="Times New Roman"/>
          <w:b/>
          <w:color w:val="262626" w:themeColor="text1" w:themeTint="D9"/>
          <w:sz w:val="24"/>
          <w:szCs w:val="24"/>
          <w:lang w:val="ro-RO"/>
        </w:rPr>
        <w:lastRenderedPageBreak/>
        <w:t>FIŞĂ DE ÎNSCRIERE</w:t>
      </w:r>
    </w:p>
    <w:p w:rsidR="00300AD4" w:rsidRDefault="00300AD4" w:rsidP="00300AD4">
      <w:pPr>
        <w:spacing w:line="240" w:lineRule="auto"/>
        <w:jc w:val="center"/>
        <w:rPr>
          <w:rFonts w:ascii="Times New Roman" w:hAnsi="Times New Roman" w:cs="Times New Roman"/>
          <w:b/>
          <w:color w:val="262626" w:themeColor="text1" w:themeTint="D9"/>
          <w:sz w:val="24"/>
          <w:szCs w:val="24"/>
          <w:lang w:val="ro-RO"/>
        </w:rPr>
      </w:pPr>
    </w:p>
    <w:p w:rsidR="00300AD4" w:rsidRDefault="00300AD4" w:rsidP="00300AD4">
      <w:pPr>
        <w:spacing w:line="240" w:lineRule="auto"/>
        <w:jc w:val="center"/>
        <w:rPr>
          <w:rFonts w:ascii="Times New Roman" w:hAnsi="Times New Roman" w:cs="Times New Roman"/>
          <w:b/>
          <w:color w:val="262626" w:themeColor="text1" w:themeTint="D9"/>
          <w:sz w:val="24"/>
          <w:szCs w:val="24"/>
          <w:lang w:val="ro-RO"/>
        </w:rPr>
      </w:pPr>
    </w:p>
    <w:p w:rsidR="00300AD4" w:rsidRDefault="00300AD4" w:rsidP="00300AD4">
      <w:pPr>
        <w:spacing w:line="240" w:lineRule="auto"/>
        <w:jc w:val="center"/>
        <w:rPr>
          <w:rFonts w:ascii="Times New Roman" w:hAnsi="Times New Roman" w:cs="Times New Roman"/>
          <w:b/>
          <w:color w:val="262626" w:themeColor="text1" w:themeTint="D9"/>
          <w:sz w:val="24"/>
          <w:szCs w:val="24"/>
          <w:lang w:val="ro-RO"/>
        </w:rPr>
      </w:pPr>
      <w:r w:rsidRPr="001B627C">
        <w:rPr>
          <w:rFonts w:ascii="Times New Roman" w:hAnsi="Times New Roman" w:cs="Times New Roman"/>
          <w:b/>
          <w:color w:val="262626" w:themeColor="text1" w:themeTint="D9"/>
          <w:sz w:val="24"/>
          <w:szCs w:val="24"/>
          <w:lang w:val="ro-RO"/>
        </w:rPr>
        <w:t xml:space="preserve">Concurs de creaţie literar-artistică şi </w:t>
      </w:r>
      <w:r>
        <w:rPr>
          <w:rFonts w:ascii="Times New Roman" w:hAnsi="Times New Roman" w:cs="Times New Roman"/>
          <w:b/>
          <w:color w:val="262626" w:themeColor="text1" w:themeTint="D9"/>
          <w:sz w:val="24"/>
          <w:szCs w:val="24"/>
          <w:lang w:val="ro-RO"/>
        </w:rPr>
        <w:t>eseu „În lumea lui Făt-Frumos“</w:t>
      </w:r>
    </w:p>
    <w:p w:rsidR="00300AD4" w:rsidRPr="001B627C" w:rsidRDefault="00300AD4" w:rsidP="00300AD4">
      <w:pPr>
        <w:spacing w:line="240" w:lineRule="auto"/>
        <w:jc w:val="center"/>
        <w:rPr>
          <w:rFonts w:ascii="Times New Roman" w:hAnsi="Times New Roman" w:cs="Times New Roman"/>
          <w:b/>
          <w:color w:val="262626" w:themeColor="text1" w:themeTint="D9"/>
          <w:sz w:val="24"/>
          <w:szCs w:val="24"/>
          <w:lang w:val="ro-RO"/>
        </w:rPr>
      </w:pPr>
      <w:r>
        <w:rPr>
          <w:rFonts w:ascii="Times New Roman" w:hAnsi="Times New Roman" w:cs="Times New Roman"/>
          <w:b/>
          <w:color w:val="262626" w:themeColor="text1" w:themeTint="D9"/>
          <w:sz w:val="24"/>
          <w:szCs w:val="24"/>
          <w:lang w:val="ro-RO"/>
        </w:rPr>
        <w:t>E</w:t>
      </w:r>
      <w:r w:rsidRPr="001B627C">
        <w:rPr>
          <w:rFonts w:ascii="Times New Roman" w:hAnsi="Times New Roman" w:cs="Times New Roman"/>
          <w:b/>
          <w:color w:val="262626" w:themeColor="text1" w:themeTint="D9"/>
          <w:sz w:val="24"/>
          <w:szCs w:val="24"/>
          <w:lang w:val="ro-RO"/>
        </w:rPr>
        <w:t>diția a XII-a</w:t>
      </w:r>
      <w:r>
        <w:rPr>
          <w:rFonts w:ascii="Times New Roman" w:hAnsi="Times New Roman" w:cs="Times New Roman"/>
          <w:b/>
          <w:color w:val="262626" w:themeColor="text1" w:themeTint="D9"/>
          <w:sz w:val="24"/>
          <w:szCs w:val="24"/>
          <w:lang w:val="ro-RO"/>
        </w:rPr>
        <w:t>, 2026</w:t>
      </w:r>
    </w:p>
    <w:p w:rsidR="00300AD4" w:rsidRPr="001B627C" w:rsidRDefault="00300AD4" w:rsidP="00300AD4">
      <w:pPr>
        <w:tabs>
          <w:tab w:val="left" w:pos="0"/>
          <w:tab w:val="left" w:pos="3960"/>
        </w:tabs>
        <w:spacing w:line="240" w:lineRule="auto"/>
        <w:jc w:val="both"/>
        <w:rPr>
          <w:rFonts w:ascii="Times New Roman" w:hAnsi="Times New Roman" w:cs="Times New Roman"/>
          <w:b/>
          <w:color w:val="262626" w:themeColor="text1" w:themeTint="D9"/>
          <w:sz w:val="24"/>
          <w:szCs w:val="24"/>
          <w:lang w:val="ro-RO"/>
        </w:rPr>
      </w:pPr>
    </w:p>
    <w:p w:rsidR="00300AD4" w:rsidRDefault="00300AD4" w:rsidP="00300AD4">
      <w:pPr>
        <w:tabs>
          <w:tab w:val="left" w:pos="0"/>
          <w:tab w:val="left" w:pos="3960"/>
        </w:tabs>
        <w:spacing w:line="240" w:lineRule="auto"/>
        <w:jc w:val="both"/>
        <w:rPr>
          <w:rFonts w:ascii="Times New Roman" w:hAnsi="Times New Roman" w:cs="Times New Roman"/>
          <w:color w:val="262626" w:themeColor="text1" w:themeTint="D9"/>
          <w:sz w:val="24"/>
          <w:szCs w:val="24"/>
          <w:lang w:val="ro-RO"/>
        </w:rPr>
      </w:pPr>
    </w:p>
    <w:p w:rsidR="00300AD4" w:rsidRDefault="00300AD4" w:rsidP="00300AD4">
      <w:pPr>
        <w:tabs>
          <w:tab w:val="left" w:pos="0"/>
          <w:tab w:val="left" w:pos="3960"/>
        </w:tabs>
        <w:spacing w:line="240" w:lineRule="auto"/>
        <w:jc w:val="both"/>
        <w:rPr>
          <w:rFonts w:ascii="Times New Roman" w:hAnsi="Times New Roman" w:cs="Times New Roman"/>
          <w:color w:val="262626" w:themeColor="text1" w:themeTint="D9"/>
          <w:sz w:val="24"/>
          <w:szCs w:val="24"/>
          <w:lang w:val="ro-RO"/>
        </w:rPr>
      </w:pPr>
    </w:p>
    <w:p w:rsidR="00300AD4" w:rsidRPr="001B627C" w:rsidRDefault="00300AD4" w:rsidP="00300AD4">
      <w:pPr>
        <w:tabs>
          <w:tab w:val="left" w:pos="0"/>
          <w:tab w:val="left" w:pos="3960"/>
        </w:tabs>
        <w:spacing w:line="240" w:lineRule="auto"/>
        <w:jc w:val="both"/>
        <w:rPr>
          <w:rFonts w:ascii="Times New Roman" w:hAnsi="Times New Roman" w:cs="Times New Roman"/>
          <w:color w:val="262626" w:themeColor="text1" w:themeTint="D9"/>
          <w:sz w:val="24"/>
          <w:szCs w:val="24"/>
          <w:lang w:val="ro-RO"/>
        </w:rPr>
      </w:pPr>
      <w:r w:rsidRPr="001B627C">
        <w:rPr>
          <w:rFonts w:ascii="Times New Roman" w:hAnsi="Times New Roman" w:cs="Times New Roman"/>
          <w:color w:val="262626" w:themeColor="text1" w:themeTint="D9"/>
          <w:sz w:val="24"/>
          <w:szCs w:val="24"/>
          <w:lang w:val="ro-RO"/>
        </w:rPr>
        <w:t xml:space="preserve">Numele şi prenumele cadrului didactic îndrumător: </w:t>
      </w:r>
    </w:p>
    <w:p w:rsidR="00300AD4" w:rsidRPr="001B627C" w:rsidRDefault="00300AD4" w:rsidP="00300AD4">
      <w:pPr>
        <w:spacing w:line="240" w:lineRule="auto"/>
        <w:jc w:val="both"/>
        <w:rPr>
          <w:rFonts w:ascii="Times New Roman" w:hAnsi="Times New Roman" w:cs="Times New Roman"/>
          <w:color w:val="262626" w:themeColor="text1" w:themeTint="D9"/>
          <w:sz w:val="24"/>
          <w:szCs w:val="24"/>
          <w:lang w:val="ro-RO"/>
        </w:rPr>
      </w:pPr>
      <w:r w:rsidRPr="001B627C">
        <w:rPr>
          <w:rFonts w:ascii="Times New Roman" w:hAnsi="Times New Roman" w:cs="Times New Roman"/>
          <w:color w:val="262626" w:themeColor="text1" w:themeTint="D9"/>
          <w:sz w:val="24"/>
          <w:szCs w:val="24"/>
          <w:lang w:val="ro-RO"/>
        </w:rPr>
        <w:t xml:space="preserve">Şcoala: </w:t>
      </w:r>
    </w:p>
    <w:p w:rsidR="00300AD4" w:rsidRPr="001B627C" w:rsidRDefault="00300AD4" w:rsidP="00300AD4">
      <w:pPr>
        <w:spacing w:line="240" w:lineRule="auto"/>
        <w:jc w:val="both"/>
        <w:rPr>
          <w:rFonts w:ascii="Times New Roman" w:hAnsi="Times New Roman" w:cs="Times New Roman"/>
          <w:color w:val="262626" w:themeColor="text1" w:themeTint="D9"/>
          <w:sz w:val="24"/>
          <w:szCs w:val="24"/>
          <w:lang w:val="ro-RO"/>
        </w:rPr>
      </w:pPr>
      <w:r w:rsidRPr="001B627C">
        <w:rPr>
          <w:rFonts w:ascii="Times New Roman" w:hAnsi="Times New Roman" w:cs="Times New Roman"/>
          <w:color w:val="262626" w:themeColor="text1" w:themeTint="D9"/>
          <w:sz w:val="24"/>
          <w:szCs w:val="24"/>
          <w:lang w:val="ro-RO"/>
        </w:rPr>
        <w:t xml:space="preserve">Adresa şcolii: </w:t>
      </w:r>
    </w:p>
    <w:p w:rsidR="00300AD4" w:rsidRPr="001B627C" w:rsidRDefault="00300AD4" w:rsidP="00300AD4">
      <w:pPr>
        <w:pStyle w:val="NormalWeb"/>
        <w:tabs>
          <w:tab w:val="left" w:pos="0"/>
          <w:tab w:val="left" w:pos="3960"/>
        </w:tabs>
        <w:spacing w:before="0" w:beforeAutospacing="0" w:after="0" w:afterAutospacing="0"/>
        <w:jc w:val="both"/>
        <w:rPr>
          <w:color w:val="262626" w:themeColor="text1" w:themeTint="D9"/>
          <w:lang w:val="ro-RO"/>
        </w:rPr>
      </w:pPr>
      <w:r w:rsidRPr="001B627C">
        <w:rPr>
          <w:color w:val="262626" w:themeColor="text1" w:themeTint="D9"/>
          <w:lang w:val="ro-RO"/>
        </w:rPr>
        <w:t xml:space="preserve">Disciplină: </w:t>
      </w:r>
    </w:p>
    <w:p w:rsidR="00300AD4" w:rsidRPr="001B627C" w:rsidRDefault="00300AD4" w:rsidP="00300AD4">
      <w:pPr>
        <w:pStyle w:val="NormalWeb"/>
        <w:tabs>
          <w:tab w:val="left" w:pos="0"/>
          <w:tab w:val="left" w:pos="3960"/>
        </w:tabs>
        <w:spacing w:before="0" w:beforeAutospacing="0" w:after="0" w:afterAutospacing="0"/>
        <w:jc w:val="both"/>
        <w:rPr>
          <w:color w:val="262626" w:themeColor="text1" w:themeTint="D9"/>
          <w:lang w:val="ro-RO"/>
        </w:rPr>
      </w:pPr>
      <w:r w:rsidRPr="001B627C">
        <w:rPr>
          <w:color w:val="262626" w:themeColor="text1" w:themeTint="D9"/>
          <w:lang w:val="ro-RO"/>
        </w:rPr>
        <w:t xml:space="preserve">e-mail, telefon: </w:t>
      </w:r>
    </w:p>
    <w:p w:rsidR="00300AD4" w:rsidRPr="001B627C" w:rsidRDefault="00300AD4" w:rsidP="00300AD4">
      <w:pPr>
        <w:pStyle w:val="NormalWeb"/>
        <w:tabs>
          <w:tab w:val="left" w:pos="0"/>
          <w:tab w:val="left" w:pos="3960"/>
        </w:tabs>
        <w:spacing w:before="0" w:beforeAutospacing="0" w:after="0" w:afterAutospacing="0"/>
        <w:jc w:val="both"/>
        <w:rPr>
          <w:color w:val="262626" w:themeColor="text1" w:themeTint="D9"/>
          <w:lang w:val="ro-RO"/>
        </w:rPr>
      </w:pPr>
    </w:p>
    <w:p w:rsidR="00300AD4" w:rsidRDefault="00300AD4" w:rsidP="00300AD4">
      <w:pPr>
        <w:pStyle w:val="NormalWeb"/>
        <w:tabs>
          <w:tab w:val="left" w:pos="0"/>
          <w:tab w:val="left" w:pos="3960"/>
        </w:tabs>
        <w:spacing w:before="0" w:beforeAutospacing="0" w:after="0" w:afterAutospacing="0"/>
        <w:jc w:val="both"/>
        <w:rPr>
          <w:color w:val="262626" w:themeColor="text1" w:themeTint="D9"/>
          <w:lang w:val="ro-RO"/>
        </w:rPr>
      </w:pPr>
    </w:p>
    <w:p w:rsidR="00300AD4" w:rsidRPr="001B627C" w:rsidRDefault="00300AD4" w:rsidP="00300AD4">
      <w:pPr>
        <w:pStyle w:val="NormalWeb"/>
        <w:tabs>
          <w:tab w:val="left" w:pos="0"/>
          <w:tab w:val="left" w:pos="3960"/>
        </w:tabs>
        <w:spacing w:before="0" w:beforeAutospacing="0" w:after="0" w:afterAutospacing="0"/>
        <w:jc w:val="both"/>
        <w:rPr>
          <w:color w:val="262626" w:themeColor="text1" w:themeTint="D9"/>
          <w:lang w:val="ro-RO"/>
        </w:rPr>
      </w:pPr>
      <w:r w:rsidRPr="001B627C">
        <w:rPr>
          <w:color w:val="262626" w:themeColor="text1" w:themeTint="D9"/>
          <w:lang w:val="ro-RO"/>
        </w:rPr>
        <w:t>Numele şi prenumele elevului</w:t>
      </w:r>
      <w:r>
        <w:rPr>
          <w:color w:val="262626" w:themeColor="text1" w:themeTint="D9"/>
          <w:lang w:val="ro-RO"/>
        </w:rPr>
        <w:t>/elevilor</w:t>
      </w:r>
      <w:r w:rsidRPr="001B627C">
        <w:rPr>
          <w:color w:val="262626" w:themeColor="text1" w:themeTint="D9"/>
          <w:lang w:val="ro-RO"/>
        </w:rPr>
        <w:t xml:space="preserve">: </w:t>
      </w:r>
    </w:p>
    <w:p w:rsidR="00300AD4" w:rsidRPr="001B627C" w:rsidRDefault="00300AD4" w:rsidP="00300AD4">
      <w:pPr>
        <w:pStyle w:val="NormalWeb"/>
        <w:tabs>
          <w:tab w:val="left" w:pos="0"/>
          <w:tab w:val="left" w:pos="3960"/>
        </w:tabs>
        <w:spacing w:before="0" w:beforeAutospacing="0" w:after="0" w:afterAutospacing="0"/>
        <w:jc w:val="both"/>
        <w:rPr>
          <w:color w:val="262626" w:themeColor="text1" w:themeTint="D9"/>
          <w:lang w:val="ro-RO"/>
        </w:rPr>
      </w:pPr>
      <w:r w:rsidRPr="001B627C">
        <w:rPr>
          <w:color w:val="262626" w:themeColor="text1" w:themeTint="D9"/>
          <w:lang w:val="ro-RO"/>
        </w:rPr>
        <w:t xml:space="preserve">Clasa: </w:t>
      </w:r>
    </w:p>
    <w:p w:rsidR="00300AD4" w:rsidRPr="001B627C" w:rsidRDefault="00300AD4" w:rsidP="00300AD4">
      <w:pPr>
        <w:spacing w:line="240" w:lineRule="auto"/>
        <w:jc w:val="both"/>
        <w:rPr>
          <w:rFonts w:ascii="Times New Roman" w:hAnsi="Times New Roman" w:cs="Times New Roman"/>
          <w:color w:val="262626" w:themeColor="text1" w:themeTint="D9"/>
          <w:sz w:val="24"/>
          <w:szCs w:val="24"/>
          <w:lang w:val="ro-RO"/>
        </w:rPr>
      </w:pPr>
      <w:r>
        <w:rPr>
          <w:rFonts w:ascii="Times New Roman" w:hAnsi="Times New Roman" w:cs="Times New Roman"/>
          <w:color w:val="262626" w:themeColor="text1" w:themeTint="D9"/>
          <w:sz w:val="24"/>
          <w:szCs w:val="24"/>
          <w:lang w:val="ro-RO"/>
        </w:rPr>
        <w:t xml:space="preserve">Secţiunea: </w:t>
      </w:r>
      <w:r>
        <w:rPr>
          <w:rFonts w:ascii="Times New Roman" w:hAnsi="Times New Roman" w:cs="Times New Roman"/>
          <w:color w:val="262626" w:themeColor="text1" w:themeTint="D9"/>
          <w:sz w:val="24"/>
          <w:szCs w:val="24"/>
          <w:lang w:val="ro-RO"/>
        </w:rPr>
        <w:br/>
        <w:t>Titlul lucrării/lucrărilor</w:t>
      </w:r>
      <w:r w:rsidRPr="001B627C">
        <w:rPr>
          <w:rFonts w:ascii="Times New Roman" w:hAnsi="Times New Roman" w:cs="Times New Roman"/>
          <w:color w:val="262626" w:themeColor="text1" w:themeTint="D9"/>
          <w:sz w:val="24"/>
          <w:szCs w:val="24"/>
          <w:lang w:val="ro-RO"/>
        </w:rPr>
        <w:t>:</w:t>
      </w:r>
    </w:p>
    <w:p w:rsidR="00300AD4" w:rsidRPr="001B627C" w:rsidRDefault="00300AD4" w:rsidP="00300AD4">
      <w:pPr>
        <w:spacing w:line="240" w:lineRule="auto"/>
        <w:jc w:val="both"/>
        <w:rPr>
          <w:rFonts w:ascii="Times New Roman" w:hAnsi="Times New Roman" w:cs="Times New Roman"/>
          <w:b/>
          <w:color w:val="262626" w:themeColor="text1" w:themeTint="D9"/>
          <w:sz w:val="24"/>
          <w:szCs w:val="24"/>
          <w:lang w:val="ro-RO"/>
        </w:rPr>
      </w:pPr>
    </w:p>
    <w:p w:rsidR="00300AD4" w:rsidRDefault="00300AD4" w:rsidP="00300AD4">
      <w:pPr>
        <w:spacing w:line="240" w:lineRule="auto"/>
        <w:jc w:val="both"/>
        <w:rPr>
          <w:rFonts w:ascii="Times New Roman" w:hAnsi="Times New Roman" w:cs="Times New Roman"/>
          <w:b/>
          <w:color w:val="262626" w:themeColor="text1" w:themeTint="D9"/>
          <w:sz w:val="24"/>
          <w:szCs w:val="24"/>
          <w:lang w:val="ro-RO"/>
        </w:rPr>
      </w:pPr>
    </w:p>
    <w:p w:rsidR="00300AD4" w:rsidRPr="00A2618F" w:rsidRDefault="00300AD4" w:rsidP="00300AD4">
      <w:pPr>
        <w:pStyle w:val="NoSpacing"/>
        <w:rPr>
          <w:rFonts w:ascii="Times New Roman" w:hAnsi="Times New Roman" w:cs="Times New Roman"/>
          <w:b/>
          <w:i/>
          <w:color w:val="262626" w:themeColor="text1" w:themeTint="D9"/>
          <w:sz w:val="24"/>
          <w:szCs w:val="24"/>
          <w:lang w:val="ro-RO"/>
        </w:rPr>
      </w:pPr>
    </w:p>
    <w:p w:rsidR="00F7289D" w:rsidRDefault="00BC79B7"/>
    <w:sectPr w:rsidR="00F7289D" w:rsidSect="00F21EEE">
      <w:pgSz w:w="12240" w:h="15840"/>
      <w:pgMar w:top="1008" w:right="1008" w:bottom="864" w:left="1296" w:header="720" w:footer="720" w:gutter="0"/>
      <w:pgNumType w:start="1"/>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00AD4"/>
    <w:rsid w:val="00300AD4"/>
    <w:rsid w:val="00336B2F"/>
    <w:rsid w:val="00755103"/>
    <w:rsid w:val="00763C0C"/>
    <w:rsid w:val="00B00953"/>
    <w:rsid w:val="00BC79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00AD4"/>
    <w:pPr>
      <w:spacing w:after="0"/>
    </w:pPr>
    <w:rPr>
      <w:rFonts w:ascii="Arial" w:eastAsia="Arial" w:hAnsi="Arial" w:cs="Arial"/>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00AD4"/>
    <w:pPr>
      <w:spacing w:after="0" w:line="240" w:lineRule="auto"/>
    </w:pPr>
    <w:rPr>
      <w:rFonts w:ascii="Arial" w:eastAsia="Arial" w:hAnsi="Arial" w:cs="Arial"/>
      <w:lang w:eastAsia="ro-RO"/>
    </w:rPr>
  </w:style>
  <w:style w:type="character" w:customStyle="1" w:styleId="apple-converted-space">
    <w:name w:val="apple-converted-space"/>
    <w:basedOn w:val="DefaultParagraphFont"/>
    <w:rsid w:val="00300AD4"/>
  </w:style>
  <w:style w:type="paragraph" w:styleId="NormalWeb">
    <w:name w:val="Normal (Web)"/>
    <w:basedOn w:val="Normal"/>
    <w:unhideWhenUsed/>
    <w:rsid w:val="00300AD4"/>
    <w:pPr>
      <w:spacing w:before="100" w:beforeAutospacing="1" w:after="100" w:afterAutospacing="1" w:line="240" w:lineRule="auto"/>
    </w:pPr>
    <w:rPr>
      <w:rFonts w:ascii="Times New Roman" w:eastAsia="Times New Roman" w:hAnsi="Times New Roman" w:cs="Times New Roman"/>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1278</Words>
  <Characters>7289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dc:creator>
  <cp:lastModifiedBy>adi</cp:lastModifiedBy>
  <cp:revision>2</cp:revision>
  <dcterms:created xsi:type="dcterms:W3CDTF">2026-03-09T17:16:00Z</dcterms:created>
  <dcterms:modified xsi:type="dcterms:W3CDTF">2026-03-09T17:29:00Z</dcterms:modified>
</cp:coreProperties>
</file>