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BE6" w:rsidRPr="00122BE6" w:rsidRDefault="00122BE6" w:rsidP="00122BE6">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o-RO"/>
        </w:rPr>
      </w:pPr>
      <w:hyperlink r:id="rId6" w:history="1">
        <w:r w:rsidRPr="00122BE6">
          <w:rPr>
            <w:rFonts w:ascii="Times New Roman" w:eastAsia="Times New Roman" w:hAnsi="Times New Roman" w:cs="Times New Roman"/>
            <w:b/>
            <w:bCs/>
            <w:color w:val="0000FF"/>
            <w:kern w:val="36"/>
            <w:sz w:val="48"/>
            <w:szCs w:val="48"/>
            <w:u w:val="single"/>
            <w:lang w:eastAsia="ro-RO"/>
          </w:rPr>
          <w:t>Inappropriating children to work in kindergarten-school</w:t>
        </w:r>
      </w:hyperlink>
    </w:p>
    <w:p w:rsidR="00122BE6" w:rsidRDefault="00122BE6" w:rsidP="00122BE6">
      <w:pPr>
        <w:pStyle w:val="HTMLPreformatted"/>
        <w:jc w:val="both"/>
        <w:rPr>
          <w:rFonts w:ascii="Times New Roman" w:hAnsi="Times New Roman" w:cs="Times New Roman"/>
          <w:b/>
          <w:sz w:val="28"/>
          <w:szCs w:val="28"/>
          <w:lang/>
        </w:rPr>
      </w:pPr>
    </w:p>
    <w:p w:rsidR="00122BE6" w:rsidRPr="00122BE6" w:rsidRDefault="00122BE6" w:rsidP="00122BE6">
      <w:pPr>
        <w:pStyle w:val="HTMLPreformatted"/>
        <w:jc w:val="both"/>
        <w:rPr>
          <w:rFonts w:ascii="Times New Roman" w:hAnsi="Times New Roman" w:cs="Times New Roman"/>
          <w:b/>
          <w:sz w:val="28"/>
          <w:szCs w:val="28"/>
        </w:rPr>
      </w:pPr>
      <w:r w:rsidRPr="00122BE6">
        <w:rPr>
          <w:rFonts w:ascii="Times New Roman" w:hAnsi="Times New Roman" w:cs="Times New Roman"/>
          <w:b/>
          <w:sz w:val="28"/>
          <w:szCs w:val="28"/>
          <w:lang/>
        </w:rPr>
        <w:t>About the project</w:t>
      </w:r>
    </w:p>
    <w:p w:rsidR="00122BE6" w:rsidRPr="00122BE6" w:rsidRDefault="00122BE6" w:rsidP="00122BE6">
      <w:pPr>
        <w:spacing w:before="100" w:beforeAutospacing="1" w:after="100" w:afterAutospacing="1" w:line="240" w:lineRule="auto"/>
        <w:ind w:firstLine="708"/>
        <w:jc w:val="both"/>
        <w:rPr>
          <w:rFonts w:ascii="Times New Roman" w:eastAsia="Times New Roman" w:hAnsi="Times New Roman" w:cs="Times New Roman"/>
          <w:sz w:val="24"/>
          <w:szCs w:val="24"/>
          <w:lang w:eastAsia="ro-RO"/>
        </w:rPr>
      </w:pPr>
      <w:r w:rsidRPr="00122BE6">
        <w:rPr>
          <w:rFonts w:ascii="Times New Roman" w:eastAsia="Times New Roman" w:hAnsi="Times New Roman" w:cs="Times New Roman"/>
          <w:sz w:val="24"/>
          <w:szCs w:val="24"/>
          <w:lang w:eastAsia="ro-RO"/>
        </w:rPr>
        <w:t>In everyday life, children encounter various situations that are problems that do not have immediate solutions on the one hand, and on the other hand they can not be solved individually, with the support of the children's team.</w:t>
      </w:r>
      <w:r w:rsidRPr="00122BE6">
        <w:rPr>
          <w:rFonts w:ascii="Times New Roman" w:eastAsia="Times New Roman" w:hAnsi="Times New Roman" w:cs="Times New Roman"/>
          <w:sz w:val="24"/>
          <w:szCs w:val="24"/>
          <w:lang w:eastAsia="ro-RO"/>
        </w:rPr>
        <w:br/>
        <w:t>Within the framework of the educational project, each teacher will make proposals for techniques and methods that we can use during classes, counseling (primary, pre-school, gymnasium, lyceum) and not only to analyze the emotional development of those children are part of a special category (disadvantaged children, children with parents who are abroad, who are part of single-parent families, children of other ethnicity who have experienced bullying, marginalization, physical suffering or other such situations).</w:t>
      </w:r>
    </w:p>
    <w:p w:rsidR="00122BE6" w:rsidRPr="00122BE6" w:rsidRDefault="00122BE6" w:rsidP="00122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o-RO"/>
        </w:rPr>
      </w:pPr>
      <w:r>
        <w:rPr>
          <w:rFonts w:ascii="Times New Roman" w:eastAsia="Times New Roman" w:hAnsi="Times New Roman" w:cs="Times New Roman"/>
          <w:b/>
          <w:sz w:val="28"/>
          <w:szCs w:val="28"/>
          <w:lang w:eastAsia="ro-RO"/>
        </w:rPr>
        <w:t>O</w:t>
      </w:r>
      <w:r w:rsidRPr="00122BE6">
        <w:rPr>
          <w:rFonts w:ascii="Times New Roman" w:eastAsia="Times New Roman" w:hAnsi="Times New Roman" w:cs="Times New Roman"/>
          <w:b/>
          <w:sz w:val="28"/>
          <w:szCs w:val="28"/>
          <w:lang w:eastAsia="ro-RO"/>
        </w:rPr>
        <w:t>bjectives</w:t>
      </w:r>
    </w:p>
    <w:p w:rsidR="00122BE6" w:rsidRPr="00122BE6" w:rsidRDefault="00122BE6" w:rsidP="00122BE6">
      <w:pPr>
        <w:spacing w:before="100" w:beforeAutospacing="1" w:after="100" w:afterAutospacing="1" w:line="240" w:lineRule="auto"/>
        <w:jc w:val="both"/>
        <w:rPr>
          <w:rFonts w:ascii="Times New Roman" w:eastAsia="Times New Roman" w:hAnsi="Times New Roman" w:cs="Times New Roman"/>
          <w:sz w:val="24"/>
          <w:szCs w:val="24"/>
          <w:lang w:eastAsia="ro-RO"/>
        </w:rPr>
      </w:pPr>
      <w:r w:rsidRPr="00122BE6">
        <w:rPr>
          <w:rFonts w:ascii="Times New Roman" w:eastAsia="Times New Roman" w:hAnsi="Times New Roman" w:cs="Times New Roman"/>
          <w:sz w:val="24"/>
          <w:szCs w:val="24"/>
          <w:lang w:eastAsia="ro-RO"/>
        </w:rPr>
        <w:t>Developing learning situations that lead to the development of the competence of educators to respond to the needs of social and emotional learning of students at risk in their own development and education;</w:t>
      </w:r>
      <w:r w:rsidRPr="00122BE6">
        <w:rPr>
          <w:rFonts w:ascii="Times New Roman" w:eastAsia="Times New Roman" w:hAnsi="Times New Roman" w:cs="Times New Roman"/>
          <w:sz w:val="24"/>
          <w:szCs w:val="24"/>
          <w:lang w:eastAsia="ro-RO"/>
        </w:rPr>
        <w:br/>
      </w:r>
      <w:r w:rsidRPr="00122BE6">
        <w:rPr>
          <w:rFonts w:ascii="Times New Roman" w:eastAsia="Times New Roman" w:hAnsi="Times New Roman" w:cs="Times New Roman"/>
          <w:sz w:val="24"/>
          <w:szCs w:val="24"/>
          <w:lang w:eastAsia="ro-RO"/>
        </w:rPr>
        <w:br/>
        <w:t>- implementation of new techniques and methods of class / group evaluation in order to develop socio-emotional capacities and qualities and to build emotional culture of children;</w:t>
      </w:r>
      <w:r w:rsidRPr="00122BE6">
        <w:rPr>
          <w:rFonts w:ascii="Times New Roman" w:eastAsia="Times New Roman" w:hAnsi="Times New Roman" w:cs="Times New Roman"/>
          <w:sz w:val="24"/>
          <w:szCs w:val="24"/>
          <w:lang w:eastAsia="ro-RO"/>
        </w:rPr>
        <w:br/>
      </w:r>
      <w:r w:rsidRPr="00122BE6">
        <w:rPr>
          <w:rFonts w:ascii="Times New Roman" w:eastAsia="Times New Roman" w:hAnsi="Times New Roman" w:cs="Times New Roman"/>
          <w:sz w:val="24"/>
          <w:szCs w:val="24"/>
          <w:lang w:eastAsia="ro-RO"/>
        </w:rPr>
        <w:br/>
        <w:t>- making correlations between different disciplines and subjects in order to learn specific notions</w:t>
      </w:r>
    </w:p>
    <w:p w:rsidR="00122BE6" w:rsidRPr="00122BE6" w:rsidRDefault="00122BE6" w:rsidP="00122BE6">
      <w:pPr>
        <w:pStyle w:val="HTMLPreformatted"/>
        <w:jc w:val="both"/>
        <w:rPr>
          <w:rFonts w:ascii="Times New Roman" w:hAnsi="Times New Roman" w:cs="Times New Roman"/>
          <w:b/>
          <w:sz w:val="28"/>
          <w:szCs w:val="28"/>
        </w:rPr>
      </w:pPr>
      <w:r w:rsidRPr="00122BE6">
        <w:rPr>
          <w:rFonts w:ascii="Times New Roman" w:hAnsi="Times New Roman" w:cs="Times New Roman"/>
          <w:b/>
          <w:sz w:val="28"/>
          <w:szCs w:val="28"/>
          <w:lang/>
        </w:rPr>
        <w:t>Working procedure</w:t>
      </w:r>
    </w:p>
    <w:p w:rsidR="00122BE6" w:rsidRPr="00122BE6" w:rsidRDefault="00122BE6" w:rsidP="00122BE6">
      <w:pPr>
        <w:spacing w:before="100" w:beforeAutospacing="1" w:after="100" w:afterAutospacing="1" w:line="240" w:lineRule="auto"/>
        <w:jc w:val="both"/>
        <w:rPr>
          <w:rFonts w:ascii="Times New Roman" w:eastAsia="Times New Roman" w:hAnsi="Times New Roman" w:cs="Times New Roman"/>
          <w:sz w:val="24"/>
          <w:szCs w:val="24"/>
          <w:lang w:eastAsia="ro-RO"/>
        </w:rPr>
      </w:pPr>
      <w:r w:rsidRPr="00122BE6">
        <w:rPr>
          <w:rFonts w:ascii="Times New Roman" w:eastAsia="Times New Roman" w:hAnsi="Times New Roman" w:cs="Times New Roman"/>
          <w:sz w:val="24"/>
          <w:szCs w:val="24"/>
          <w:lang w:eastAsia="ro-RO"/>
        </w:rPr>
        <w:t>1. Launching the project and meeting the on-line project team to propose new assessment methods and techniques-October 2018. We will use the e-mail and etwinning space.</w:t>
      </w:r>
      <w:r w:rsidRPr="00122BE6">
        <w:rPr>
          <w:rFonts w:ascii="Times New Roman" w:eastAsia="Times New Roman" w:hAnsi="Times New Roman" w:cs="Times New Roman"/>
          <w:sz w:val="24"/>
          <w:szCs w:val="24"/>
          <w:lang w:eastAsia="ro-RO"/>
        </w:rPr>
        <w:br/>
        <w:t>2. Implement and develop the modalities of action-group games to identify and then test the simulation-resolving strategy-November-December 2018.</w:t>
      </w:r>
      <w:r w:rsidRPr="00122BE6">
        <w:rPr>
          <w:rFonts w:ascii="Times New Roman" w:eastAsia="Times New Roman" w:hAnsi="Times New Roman" w:cs="Times New Roman"/>
          <w:sz w:val="24"/>
          <w:szCs w:val="24"/>
          <w:lang w:eastAsia="ro-RO"/>
        </w:rPr>
        <w:br/>
        <w:t>3. Equal opportunities - carrying out activities that offer the opportunity to express their own opinions, to issue ideas, the right to speak, to opinion-February-March 2019.</w:t>
      </w:r>
      <w:r w:rsidRPr="00122BE6">
        <w:rPr>
          <w:rFonts w:ascii="Times New Roman" w:eastAsia="Times New Roman" w:hAnsi="Times New Roman" w:cs="Times New Roman"/>
          <w:sz w:val="24"/>
          <w:szCs w:val="24"/>
          <w:lang w:eastAsia="ro-RO"/>
        </w:rPr>
        <w:br/>
        <w:t>4.What can we learn by teaching the other ...</w:t>
      </w:r>
      <w:r w:rsidRPr="00122BE6">
        <w:rPr>
          <w:rFonts w:ascii="Times New Roman" w:eastAsia="Times New Roman" w:hAnsi="Times New Roman" w:cs="Times New Roman"/>
          <w:sz w:val="24"/>
          <w:szCs w:val="24"/>
          <w:lang w:eastAsia="ro-RO"/>
        </w:rPr>
        <w:br/>
        <w:t>-repeat the learning cycle through other activities until the problem is resolved, returning the foreground, April-May 2019</w:t>
      </w:r>
      <w:r w:rsidRPr="00122BE6">
        <w:rPr>
          <w:rFonts w:ascii="Times New Roman" w:eastAsia="Times New Roman" w:hAnsi="Times New Roman" w:cs="Times New Roman"/>
          <w:sz w:val="24"/>
          <w:szCs w:val="24"/>
          <w:lang w:eastAsia="ro-RO"/>
        </w:rPr>
        <w:br/>
        <w:t>5. Analyze the applied methods to determine their effectiveness and the starting point for future projects.</w:t>
      </w:r>
      <w:r w:rsidRPr="00122BE6">
        <w:rPr>
          <w:rFonts w:ascii="Times New Roman" w:eastAsia="Times New Roman" w:hAnsi="Times New Roman" w:cs="Times New Roman"/>
          <w:sz w:val="24"/>
          <w:szCs w:val="24"/>
          <w:lang w:eastAsia="ro-RO"/>
        </w:rPr>
        <w:br/>
        <w:t>- June 2019.</w:t>
      </w:r>
    </w:p>
    <w:p w:rsidR="00122BE6" w:rsidRPr="00122BE6" w:rsidRDefault="00122BE6" w:rsidP="00122BE6">
      <w:pPr>
        <w:pStyle w:val="HTMLPreformatted"/>
        <w:jc w:val="both"/>
        <w:rPr>
          <w:rFonts w:ascii="Times New Roman" w:hAnsi="Times New Roman" w:cs="Times New Roman"/>
          <w:b/>
          <w:sz w:val="28"/>
          <w:szCs w:val="28"/>
        </w:rPr>
      </w:pPr>
      <w:r w:rsidRPr="00122BE6">
        <w:rPr>
          <w:rFonts w:ascii="Times New Roman" w:hAnsi="Times New Roman" w:cs="Times New Roman"/>
          <w:b/>
          <w:sz w:val="28"/>
          <w:szCs w:val="28"/>
          <w:lang/>
        </w:rPr>
        <w:t>Expected results</w:t>
      </w:r>
    </w:p>
    <w:p w:rsidR="00122BE6" w:rsidRPr="00122BE6" w:rsidRDefault="00122BE6" w:rsidP="00122BE6">
      <w:pPr>
        <w:spacing w:before="100" w:beforeAutospacing="1" w:after="100" w:afterAutospacing="1" w:line="240" w:lineRule="auto"/>
        <w:jc w:val="both"/>
        <w:rPr>
          <w:rFonts w:ascii="Times New Roman" w:eastAsia="Times New Roman" w:hAnsi="Times New Roman" w:cs="Times New Roman"/>
          <w:sz w:val="24"/>
          <w:szCs w:val="24"/>
          <w:lang w:eastAsia="ro-RO"/>
        </w:rPr>
      </w:pPr>
      <w:r w:rsidRPr="00122BE6">
        <w:rPr>
          <w:rFonts w:ascii="Times New Roman" w:eastAsia="Times New Roman" w:hAnsi="Times New Roman" w:cs="Times New Roman"/>
          <w:sz w:val="24"/>
          <w:szCs w:val="24"/>
          <w:lang w:eastAsia="ro-RO"/>
        </w:rPr>
        <w:t xml:space="preserve">The last activity of the project will be to analyze the effectiveness of the methods developed for their future use. The teachers involved will carry out the SWOT analysis of the whole </w:t>
      </w:r>
      <w:r w:rsidRPr="00122BE6">
        <w:rPr>
          <w:rFonts w:ascii="Times New Roman" w:eastAsia="Times New Roman" w:hAnsi="Times New Roman" w:cs="Times New Roman"/>
          <w:sz w:val="24"/>
          <w:szCs w:val="24"/>
          <w:lang w:eastAsia="ro-RO"/>
        </w:rPr>
        <w:lastRenderedPageBreak/>
        <w:t>project. Based on these results, we will be able to improve the projects that we will develop in the future.</w:t>
      </w:r>
      <w:r w:rsidRPr="00122BE6">
        <w:rPr>
          <w:rFonts w:ascii="Times New Roman" w:eastAsia="Times New Roman" w:hAnsi="Times New Roman" w:cs="Times New Roman"/>
          <w:sz w:val="24"/>
          <w:szCs w:val="24"/>
          <w:lang w:eastAsia="ro-RO"/>
        </w:rPr>
        <w:br/>
        <w:t>The project is suitable for children because it is related to everyday life. It can be implemented in every school unit, each class. The project offers opportunities to extend the problems developed in the classroom. It is a living project, teachers can develop it with the suggestions of preschoolers, pupils, parents.</w:t>
      </w:r>
      <w:r w:rsidRPr="00122BE6">
        <w:rPr>
          <w:rFonts w:ascii="Times New Roman" w:eastAsia="Times New Roman" w:hAnsi="Times New Roman" w:cs="Times New Roman"/>
          <w:sz w:val="24"/>
          <w:szCs w:val="24"/>
          <w:lang w:eastAsia="ro-RO"/>
        </w:rPr>
        <w:br/>
        <w:t>All practical works of the children will take part in a beautiful exhibition and all the photos, video recordings in both Romanian and English will be uploaded to the TwinSpace of the project, videoconferencing of the children.</w:t>
      </w:r>
    </w:p>
    <w:p w:rsidR="003F69A3" w:rsidRDefault="003F69A3" w:rsidP="00122BE6">
      <w:pPr>
        <w:jc w:val="both"/>
      </w:pPr>
    </w:p>
    <w:sectPr w:rsidR="003F69A3" w:rsidSect="003F69A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3357" w:rsidRDefault="005A3357" w:rsidP="00122BE6">
      <w:pPr>
        <w:spacing w:after="0" w:line="240" w:lineRule="auto"/>
      </w:pPr>
      <w:r>
        <w:separator/>
      </w:r>
    </w:p>
  </w:endnote>
  <w:endnote w:type="continuationSeparator" w:id="1">
    <w:p w:rsidR="005A3357" w:rsidRDefault="005A3357" w:rsidP="00122B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3357" w:rsidRDefault="005A3357" w:rsidP="00122BE6">
      <w:pPr>
        <w:spacing w:after="0" w:line="240" w:lineRule="auto"/>
      </w:pPr>
      <w:r>
        <w:separator/>
      </w:r>
    </w:p>
  </w:footnote>
  <w:footnote w:type="continuationSeparator" w:id="1">
    <w:p w:rsidR="005A3357" w:rsidRDefault="005A3357" w:rsidP="00122BE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122BE6"/>
    <w:rsid w:val="00122BE6"/>
    <w:rsid w:val="003F69A3"/>
    <w:rsid w:val="005A335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9A3"/>
  </w:style>
  <w:style w:type="paragraph" w:styleId="Heading1">
    <w:name w:val="heading 1"/>
    <w:basedOn w:val="Normal"/>
    <w:link w:val="Heading1Char"/>
    <w:uiPriority w:val="9"/>
    <w:qFormat/>
    <w:rsid w:val="00122B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BE6"/>
    <w:rPr>
      <w:rFonts w:ascii="Times New Roman" w:eastAsia="Times New Roman" w:hAnsi="Times New Roman" w:cs="Times New Roman"/>
      <w:b/>
      <w:bCs/>
      <w:kern w:val="36"/>
      <w:sz w:val="48"/>
      <w:szCs w:val="48"/>
      <w:lang w:eastAsia="ro-RO"/>
    </w:rPr>
  </w:style>
  <w:style w:type="paragraph" w:styleId="NormalWeb">
    <w:name w:val="Normal (Web)"/>
    <w:basedOn w:val="Normal"/>
    <w:uiPriority w:val="99"/>
    <w:semiHidden/>
    <w:unhideWhenUsed/>
    <w:rsid w:val="00122BE6"/>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HTMLPreformatted">
    <w:name w:val="HTML Preformatted"/>
    <w:basedOn w:val="Normal"/>
    <w:link w:val="HTMLPreformattedChar"/>
    <w:uiPriority w:val="99"/>
    <w:unhideWhenUsed/>
    <w:rsid w:val="00122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uiPriority w:val="99"/>
    <w:rsid w:val="00122BE6"/>
    <w:rPr>
      <w:rFonts w:ascii="Courier New" w:eastAsia="Times New Roman" w:hAnsi="Courier New" w:cs="Courier New"/>
      <w:sz w:val="20"/>
      <w:szCs w:val="20"/>
      <w:lang w:eastAsia="ro-RO"/>
    </w:rPr>
  </w:style>
  <w:style w:type="paragraph" w:styleId="Header">
    <w:name w:val="header"/>
    <w:basedOn w:val="Normal"/>
    <w:link w:val="HeaderChar"/>
    <w:uiPriority w:val="99"/>
    <w:semiHidden/>
    <w:unhideWhenUsed/>
    <w:rsid w:val="00122BE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22BE6"/>
  </w:style>
  <w:style w:type="paragraph" w:styleId="Footer">
    <w:name w:val="footer"/>
    <w:basedOn w:val="Normal"/>
    <w:link w:val="FooterChar"/>
    <w:uiPriority w:val="99"/>
    <w:semiHidden/>
    <w:unhideWhenUsed/>
    <w:rsid w:val="00122BE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122BE6"/>
  </w:style>
  <w:style w:type="character" w:styleId="Hyperlink">
    <w:name w:val="Hyperlink"/>
    <w:basedOn w:val="DefaultParagraphFont"/>
    <w:uiPriority w:val="99"/>
    <w:semiHidden/>
    <w:unhideWhenUsed/>
    <w:rsid w:val="00122BE6"/>
    <w:rPr>
      <w:color w:val="0000FF"/>
      <w:u w:val="single"/>
    </w:rPr>
  </w:style>
  <w:style w:type="character" w:customStyle="1" w:styleId="status">
    <w:name w:val="status"/>
    <w:basedOn w:val="DefaultParagraphFont"/>
    <w:rsid w:val="00122BE6"/>
  </w:style>
  <w:style w:type="paragraph" w:styleId="BalloonText">
    <w:name w:val="Balloon Text"/>
    <w:basedOn w:val="Normal"/>
    <w:link w:val="BalloonTextChar"/>
    <w:uiPriority w:val="99"/>
    <w:semiHidden/>
    <w:unhideWhenUsed/>
    <w:rsid w:val="00122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B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290644">
      <w:bodyDiv w:val="1"/>
      <w:marLeft w:val="0"/>
      <w:marRight w:val="0"/>
      <w:marTop w:val="0"/>
      <w:marBottom w:val="0"/>
      <w:divBdr>
        <w:top w:val="none" w:sz="0" w:space="0" w:color="auto"/>
        <w:left w:val="none" w:sz="0" w:space="0" w:color="auto"/>
        <w:bottom w:val="none" w:sz="0" w:space="0" w:color="auto"/>
        <w:right w:val="none" w:sz="0" w:space="0" w:color="auto"/>
      </w:divBdr>
    </w:div>
    <w:div w:id="601183257">
      <w:bodyDiv w:val="1"/>
      <w:marLeft w:val="0"/>
      <w:marRight w:val="0"/>
      <w:marTop w:val="0"/>
      <w:marBottom w:val="0"/>
      <w:divBdr>
        <w:top w:val="none" w:sz="0" w:space="0" w:color="auto"/>
        <w:left w:val="none" w:sz="0" w:space="0" w:color="auto"/>
        <w:bottom w:val="none" w:sz="0" w:space="0" w:color="auto"/>
        <w:right w:val="none" w:sz="0" w:space="0" w:color="auto"/>
      </w:divBdr>
      <w:divsChild>
        <w:div w:id="44449240">
          <w:marLeft w:val="0"/>
          <w:marRight w:val="0"/>
          <w:marTop w:val="0"/>
          <w:marBottom w:val="0"/>
          <w:divBdr>
            <w:top w:val="none" w:sz="0" w:space="0" w:color="auto"/>
            <w:left w:val="none" w:sz="0" w:space="0" w:color="auto"/>
            <w:bottom w:val="none" w:sz="0" w:space="0" w:color="auto"/>
            <w:right w:val="none" w:sz="0" w:space="0" w:color="auto"/>
          </w:divBdr>
          <w:divsChild>
            <w:div w:id="825903856">
              <w:marLeft w:val="0"/>
              <w:marRight w:val="0"/>
              <w:marTop w:val="0"/>
              <w:marBottom w:val="0"/>
              <w:divBdr>
                <w:top w:val="none" w:sz="0" w:space="0" w:color="auto"/>
                <w:left w:val="none" w:sz="0" w:space="0" w:color="auto"/>
                <w:bottom w:val="none" w:sz="0" w:space="0" w:color="auto"/>
                <w:right w:val="none" w:sz="0" w:space="0" w:color="auto"/>
              </w:divBdr>
              <w:divsChild>
                <w:div w:id="153788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93341">
      <w:bodyDiv w:val="1"/>
      <w:marLeft w:val="0"/>
      <w:marRight w:val="0"/>
      <w:marTop w:val="0"/>
      <w:marBottom w:val="0"/>
      <w:divBdr>
        <w:top w:val="none" w:sz="0" w:space="0" w:color="auto"/>
        <w:left w:val="none" w:sz="0" w:space="0" w:color="auto"/>
        <w:bottom w:val="none" w:sz="0" w:space="0" w:color="auto"/>
        <w:right w:val="none" w:sz="0" w:space="0" w:color="auto"/>
      </w:divBdr>
      <w:divsChild>
        <w:div w:id="1207983154">
          <w:marLeft w:val="0"/>
          <w:marRight w:val="0"/>
          <w:marTop w:val="0"/>
          <w:marBottom w:val="0"/>
          <w:divBdr>
            <w:top w:val="none" w:sz="0" w:space="0" w:color="auto"/>
            <w:left w:val="none" w:sz="0" w:space="0" w:color="auto"/>
            <w:bottom w:val="none" w:sz="0" w:space="0" w:color="auto"/>
            <w:right w:val="none" w:sz="0" w:space="0" w:color="auto"/>
          </w:divBdr>
        </w:div>
        <w:div w:id="1572153074">
          <w:marLeft w:val="0"/>
          <w:marRight w:val="0"/>
          <w:marTop w:val="0"/>
          <w:marBottom w:val="0"/>
          <w:divBdr>
            <w:top w:val="none" w:sz="0" w:space="0" w:color="auto"/>
            <w:left w:val="none" w:sz="0" w:space="0" w:color="auto"/>
            <w:bottom w:val="none" w:sz="0" w:space="0" w:color="auto"/>
            <w:right w:val="none" w:sz="0" w:space="0" w:color="auto"/>
          </w:divBdr>
          <w:divsChild>
            <w:div w:id="142351431">
              <w:marLeft w:val="0"/>
              <w:marRight w:val="0"/>
              <w:marTop w:val="0"/>
              <w:marBottom w:val="0"/>
              <w:divBdr>
                <w:top w:val="none" w:sz="0" w:space="0" w:color="auto"/>
                <w:left w:val="none" w:sz="0" w:space="0" w:color="auto"/>
                <w:bottom w:val="none" w:sz="0" w:space="0" w:color="auto"/>
                <w:right w:val="none" w:sz="0" w:space="0" w:color="auto"/>
              </w:divBdr>
            </w:div>
            <w:div w:id="1642416360">
              <w:marLeft w:val="0"/>
              <w:marRight w:val="0"/>
              <w:marTop w:val="0"/>
              <w:marBottom w:val="0"/>
              <w:divBdr>
                <w:top w:val="none" w:sz="0" w:space="0" w:color="auto"/>
                <w:left w:val="none" w:sz="0" w:space="0" w:color="auto"/>
                <w:bottom w:val="none" w:sz="0" w:space="0" w:color="auto"/>
                <w:right w:val="none" w:sz="0" w:space="0" w:color="auto"/>
              </w:divBdr>
            </w:div>
            <w:div w:id="24754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574347">
      <w:bodyDiv w:val="1"/>
      <w:marLeft w:val="0"/>
      <w:marRight w:val="0"/>
      <w:marTop w:val="0"/>
      <w:marBottom w:val="0"/>
      <w:divBdr>
        <w:top w:val="none" w:sz="0" w:space="0" w:color="auto"/>
        <w:left w:val="none" w:sz="0" w:space="0" w:color="auto"/>
        <w:bottom w:val="none" w:sz="0" w:space="0" w:color="auto"/>
        <w:right w:val="none" w:sz="0" w:space="0" w:color="auto"/>
      </w:divBdr>
    </w:div>
    <w:div w:id="1513959144">
      <w:bodyDiv w:val="1"/>
      <w:marLeft w:val="0"/>
      <w:marRight w:val="0"/>
      <w:marTop w:val="0"/>
      <w:marBottom w:val="0"/>
      <w:divBdr>
        <w:top w:val="none" w:sz="0" w:space="0" w:color="auto"/>
        <w:left w:val="none" w:sz="0" w:space="0" w:color="auto"/>
        <w:bottom w:val="none" w:sz="0" w:space="0" w:color="auto"/>
        <w:right w:val="none" w:sz="0" w:space="0" w:color="auto"/>
      </w:divBdr>
    </w:div>
    <w:div w:id="1806845780">
      <w:bodyDiv w:val="1"/>
      <w:marLeft w:val="0"/>
      <w:marRight w:val="0"/>
      <w:marTop w:val="0"/>
      <w:marBottom w:val="0"/>
      <w:divBdr>
        <w:top w:val="none" w:sz="0" w:space="0" w:color="auto"/>
        <w:left w:val="none" w:sz="0" w:space="0" w:color="auto"/>
        <w:bottom w:val="none" w:sz="0" w:space="0" w:color="auto"/>
        <w:right w:val="none" w:sz="0" w:space="0" w:color="auto"/>
      </w:divBdr>
      <w:divsChild>
        <w:div w:id="722557354">
          <w:marLeft w:val="0"/>
          <w:marRight w:val="0"/>
          <w:marTop w:val="0"/>
          <w:marBottom w:val="0"/>
          <w:divBdr>
            <w:top w:val="none" w:sz="0" w:space="0" w:color="auto"/>
            <w:left w:val="none" w:sz="0" w:space="0" w:color="auto"/>
            <w:bottom w:val="none" w:sz="0" w:space="0" w:color="auto"/>
            <w:right w:val="none" w:sz="0" w:space="0" w:color="auto"/>
          </w:divBdr>
          <w:divsChild>
            <w:div w:id="162407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ve.etwinning.net/projects/project/178523"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448</Words>
  <Characters>2599</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2019-01-19T09:44:00Z</dcterms:created>
  <dcterms:modified xsi:type="dcterms:W3CDTF">2019-01-19T09:51:00Z</dcterms:modified>
</cp:coreProperties>
</file>